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46F0" w14:textId="6AD28F62" w:rsidR="00E90A95" w:rsidRPr="0022587E" w:rsidRDefault="006843D0" w:rsidP="003559C9">
      <w:pPr>
        <w:spacing w:after="173" w:line="261" w:lineRule="auto"/>
        <w:ind w:left="0"/>
        <w:jc w:val="center"/>
        <w:rPr>
          <w:rFonts w:ascii="Times New Roman" w:hAnsi="Times New Roman" w:cs="Times New Roman"/>
        </w:rPr>
      </w:pPr>
      <w:r w:rsidRPr="0022587E">
        <w:rPr>
          <w:rFonts w:ascii="Times New Roman" w:hAnsi="Times New Roman" w:cs="Times New Roman"/>
          <w:b/>
          <w:sz w:val="32"/>
        </w:rPr>
        <w:t>Rules and Regulations</w:t>
      </w:r>
    </w:p>
    <w:p w14:paraId="102D246E" w14:textId="6E1F34ED" w:rsidR="00E90A95" w:rsidRPr="0022587E" w:rsidRDefault="003559C9">
      <w:pPr>
        <w:spacing w:after="155" w:line="259" w:lineRule="auto"/>
        <w:ind w:left="41" w:firstLine="0"/>
        <w:jc w:val="center"/>
        <w:rPr>
          <w:rFonts w:ascii="Times New Roman" w:hAnsi="Times New Roman" w:cs="Times New Roman"/>
        </w:rPr>
      </w:pPr>
      <w:r>
        <w:rPr>
          <w:rFonts w:ascii="Times New Roman" w:hAnsi="Times New Roman" w:cs="Times New Roman"/>
          <w:b/>
          <w:sz w:val="32"/>
        </w:rPr>
        <w:t>f</w:t>
      </w:r>
      <w:r w:rsidR="006843D0" w:rsidRPr="0022587E">
        <w:rPr>
          <w:rFonts w:ascii="Times New Roman" w:hAnsi="Times New Roman" w:cs="Times New Roman"/>
          <w:b/>
          <w:sz w:val="32"/>
        </w:rPr>
        <w:t xml:space="preserve">or </w:t>
      </w:r>
    </w:p>
    <w:p w14:paraId="2EDB4F20" w14:textId="77777777" w:rsidR="00E90A95" w:rsidRPr="0022587E" w:rsidRDefault="006843D0">
      <w:pPr>
        <w:spacing w:after="473" w:line="261" w:lineRule="auto"/>
        <w:ind w:left="2950"/>
        <w:rPr>
          <w:rFonts w:ascii="Times New Roman" w:hAnsi="Times New Roman" w:cs="Times New Roman"/>
        </w:rPr>
      </w:pPr>
      <w:r w:rsidRPr="0022587E">
        <w:rPr>
          <w:rFonts w:ascii="Times New Roman" w:hAnsi="Times New Roman" w:cs="Times New Roman"/>
          <w:b/>
          <w:sz w:val="32"/>
        </w:rPr>
        <w:t xml:space="preserve">Galena Country Estates </w:t>
      </w:r>
    </w:p>
    <w:p w14:paraId="0286BB06" w14:textId="77777777" w:rsidR="00E64D55" w:rsidRPr="0022587E" w:rsidRDefault="00E64D55">
      <w:pPr>
        <w:numPr>
          <w:ilvl w:val="0"/>
          <w:numId w:val="1"/>
        </w:numPr>
        <w:rPr>
          <w:rFonts w:ascii="Times New Roman" w:hAnsi="Times New Roman" w:cs="Times New Roman"/>
          <w:sz w:val="24"/>
          <w:szCs w:val="24"/>
        </w:rPr>
      </w:pPr>
      <w:r w:rsidRPr="0022587E">
        <w:rPr>
          <w:rFonts w:ascii="Times New Roman" w:hAnsi="Times New Roman" w:cs="Times New Roman"/>
          <w:sz w:val="24"/>
          <w:szCs w:val="24"/>
        </w:rPr>
        <w:t>Architectural Committee</w:t>
      </w:r>
    </w:p>
    <w:p w14:paraId="343EB6C1" w14:textId="1DFA91F4" w:rsidR="00E90A95" w:rsidRPr="0022587E" w:rsidRDefault="006843D0" w:rsidP="00E64D55">
      <w:pPr>
        <w:numPr>
          <w:ilvl w:val="1"/>
          <w:numId w:val="1"/>
        </w:numPr>
        <w:rPr>
          <w:rFonts w:ascii="Times New Roman" w:hAnsi="Times New Roman" w:cs="Times New Roman"/>
          <w:sz w:val="24"/>
          <w:szCs w:val="24"/>
        </w:rPr>
      </w:pPr>
      <w:r w:rsidRPr="0022587E">
        <w:rPr>
          <w:rFonts w:ascii="Times New Roman" w:hAnsi="Times New Roman" w:cs="Times New Roman"/>
          <w:sz w:val="24"/>
          <w:szCs w:val="24"/>
        </w:rPr>
        <w:t xml:space="preserve">Architecture Application Flow </w:t>
      </w:r>
      <w:r w:rsidR="00E64D55" w:rsidRPr="0022587E">
        <w:rPr>
          <w:rFonts w:ascii="Times New Roman" w:hAnsi="Times New Roman" w:cs="Times New Roman"/>
          <w:sz w:val="24"/>
          <w:szCs w:val="24"/>
        </w:rPr>
        <w:t>(see flow chart)</w:t>
      </w:r>
    </w:p>
    <w:p w14:paraId="7BA3A9E2" w14:textId="2C786EED" w:rsidR="00E90A95" w:rsidRPr="0022587E" w:rsidRDefault="006843D0" w:rsidP="00E64D55">
      <w:pPr>
        <w:numPr>
          <w:ilvl w:val="1"/>
          <w:numId w:val="1"/>
        </w:numPr>
        <w:spacing w:after="120"/>
        <w:rPr>
          <w:rFonts w:ascii="Times New Roman" w:hAnsi="Times New Roman" w:cs="Times New Roman"/>
          <w:sz w:val="24"/>
          <w:szCs w:val="24"/>
        </w:rPr>
      </w:pPr>
      <w:r w:rsidRPr="0022587E">
        <w:rPr>
          <w:rFonts w:ascii="Times New Roman" w:hAnsi="Times New Roman" w:cs="Times New Roman"/>
          <w:sz w:val="24"/>
          <w:szCs w:val="24"/>
        </w:rPr>
        <w:t>The Architectural Committee submittal process</w:t>
      </w:r>
    </w:p>
    <w:p w14:paraId="2853ECDA" w14:textId="77777777" w:rsidR="001324EB" w:rsidRPr="0022587E" w:rsidRDefault="001324EB" w:rsidP="00E64D55">
      <w:pPr>
        <w:numPr>
          <w:ilvl w:val="2"/>
          <w:numId w:val="1"/>
        </w:numPr>
        <w:spacing w:after="120" w:line="346" w:lineRule="auto"/>
        <w:rPr>
          <w:rFonts w:ascii="Times New Roman" w:hAnsi="Times New Roman" w:cs="Times New Roman"/>
          <w:sz w:val="24"/>
          <w:szCs w:val="24"/>
        </w:rPr>
      </w:pPr>
      <w:r w:rsidRPr="0022587E">
        <w:rPr>
          <w:rFonts w:ascii="Times New Roman" w:hAnsi="Times New Roman" w:cs="Times New Roman"/>
          <w:sz w:val="24"/>
          <w:szCs w:val="24"/>
        </w:rPr>
        <w:t>The homeowner accesses the GCE HOA website</w:t>
      </w:r>
      <w:r w:rsidR="006843D0" w:rsidRPr="0022587E">
        <w:rPr>
          <w:rFonts w:ascii="Times New Roman" w:hAnsi="Times New Roman" w:cs="Times New Roman"/>
          <w:sz w:val="24"/>
          <w:szCs w:val="24"/>
        </w:rPr>
        <w:t xml:space="preserve"> </w:t>
      </w:r>
      <w:r w:rsidR="006843D0" w:rsidRPr="0022587E">
        <w:rPr>
          <w:rFonts w:ascii="Times New Roman" w:hAnsi="Times New Roman" w:cs="Times New Roman"/>
          <w:color w:val="0463C1"/>
          <w:sz w:val="24"/>
          <w:szCs w:val="24"/>
          <w:u w:val="single" w:color="0463C1"/>
        </w:rPr>
        <w:t>http://galenacountryestates.com/architectural-committee</w:t>
      </w:r>
      <w:r w:rsidR="006843D0" w:rsidRPr="0022587E">
        <w:rPr>
          <w:rFonts w:ascii="Times New Roman" w:hAnsi="Times New Roman" w:cs="Times New Roman"/>
          <w:sz w:val="24"/>
          <w:szCs w:val="24"/>
        </w:rPr>
        <w:t xml:space="preserve"> </w:t>
      </w:r>
    </w:p>
    <w:p w14:paraId="60D92CF7" w14:textId="77777777" w:rsidR="0028411D" w:rsidRDefault="006843D0" w:rsidP="00E64D55">
      <w:pPr>
        <w:numPr>
          <w:ilvl w:val="3"/>
          <w:numId w:val="1"/>
        </w:numPr>
        <w:spacing w:after="120" w:line="346" w:lineRule="auto"/>
        <w:rPr>
          <w:rFonts w:ascii="Times New Roman" w:hAnsi="Times New Roman" w:cs="Times New Roman"/>
          <w:sz w:val="24"/>
          <w:szCs w:val="24"/>
        </w:rPr>
      </w:pPr>
      <w:r w:rsidRPr="0022587E">
        <w:rPr>
          <w:rFonts w:ascii="Times New Roman" w:hAnsi="Times New Roman" w:cs="Times New Roman"/>
          <w:sz w:val="24"/>
          <w:szCs w:val="24"/>
        </w:rPr>
        <w:t>Click on</w:t>
      </w:r>
    </w:p>
    <w:p w14:paraId="6274F9F8" w14:textId="1803B23B" w:rsidR="001324EB" w:rsidRPr="0022587E" w:rsidRDefault="0028411D" w:rsidP="0028411D">
      <w:pPr>
        <w:spacing w:after="120" w:line="346" w:lineRule="auto"/>
        <w:ind w:left="1728" w:firstLine="0"/>
        <w:rPr>
          <w:rFonts w:ascii="Times New Roman" w:hAnsi="Times New Roman" w:cs="Times New Roman"/>
          <w:sz w:val="24"/>
          <w:szCs w:val="24"/>
        </w:rPr>
      </w:pPr>
      <w:r w:rsidRPr="0028411D">
        <w:rPr>
          <w:rFonts w:ascii="Times New Roman" w:hAnsi="Times New Roman" w:cs="Times New Roman"/>
          <w:sz w:val="24"/>
          <w:szCs w:val="24"/>
          <w:u w:val="single" w:color="000000"/>
        </w:rPr>
        <w:t>ARCHITECTURAL REQUEST FOR HOME IMPROVEMENT 1-2022</w:t>
      </w:r>
    </w:p>
    <w:p w14:paraId="474B5FF0" w14:textId="322D99CB" w:rsidR="008C490E" w:rsidRPr="0022587E" w:rsidRDefault="0028411D" w:rsidP="00E64D55">
      <w:pPr>
        <w:numPr>
          <w:ilvl w:val="3"/>
          <w:numId w:val="1"/>
        </w:numPr>
        <w:spacing w:after="120" w:line="346" w:lineRule="auto"/>
        <w:rPr>
          <w:rFonts w:ascii="Times New Roman" w:hAnsi="Times New Roman" w:cs="Times New Roman"/>
          <w:sz w:val="24"/>
          <w:szCs w:val="24"/>
        </w:rPr>
      </w:pPr>
      <w:r>
        <w:rPr>
          <w:rFonts w:ascii="Times New Roman" w:hAnsi="Times New Roman" w:cs="Times New Roman"/>
          <w:sz w:val="24"/>
          <w:szCs w:val="24"/>
        </w:rPr>
        <w:t>C</w:t>
      </w:r>
      <w:r w:rsidR="006843D0" w:rsidRPr="0022587E">
        <w:rPr>
          <w:rFonts w:ascii="Times New Roman" w:hAnsi="Times New Roman" w:cs="Times New Roman"/>
          <w:sz w:val="24"/>
          <w:szCs w:val="24"/>
        </w:rPr>
        <w:t xml:space="preserve">omplete </w:t>
      </w:r>
      <w:r w:rsidR="001324EB" w:rsidRPr="0022587E">
        <w:rPr>
          <w:rFonts w:ascii="Times New Roman" w:hAnsi="Times New Roman" w:cs="Times New Roman"/>
          <w:sz w:val="24"/>
          <w:szCs w:val="24"/>
        </w:rPr>
        <w:t xml:space="preserve">applicable sections and submit with supporting documents </w:t>
      </w:r>
      <w:r w:rsidR="006843D0" w:rsidRPr="0022587E">
        <w:rPr>
          <w:rFonts w:ascii="Times New Roman" w:hAnsi="Times New Roman" w:cs="Times New Roman"/>
          <w:sz w:val="24"/>
          <w:szCs w:val="24"/>
        </w:rPr>
        <w:t xml:space="preserve">to the Property Management Company </w:t>
      </w:r>
      <w:r w:rsidR="001324EB" w:rsidRPr="0022587E">
        <w:rPr>
          <w:rFonts w:ascii="Times New Roman" w:hAnsi="Times New Roman" w:cs="Times New Roman"/>
          <w:sz w:val="24"/>
          <w:szCs w:val="24"/>
        </w:rPr>
        <w:t xml:space="preserve">(currently </w:t>
      </w:r>
      <w:proofErr w:type="spellStart"/>
      <w:r w:rsidR="00215F1B">
        <w:rPr>
          <w:rFonts w:ascii="Times New Roman" w:hAnsi="Times New Roman" w:cs="Times New Roman"/>
          <w:sz w:val="24"/>
          <w:szCs w:val="24"/>
        </w:rPr>
        <w:t>Associa</w:t>
      </w:r>
      <w:proofErr w:type="spellEnd"/>
      <w:r w:rsidR="00215F1B">
        <w:rPr>
          <w:rFonts w:ascii="Times New Roman" w:hAnsi="Times New Roman" w:cs="Times New Roman"/>
          <w:sz w:val="24"/>
          <w:szCs w:val="24"/>
        </w:rPr>
        <w:t xml:space="preserve"> Sierra North</w:t>
      </w:r>
      <w:r w:rsidR="001324EB" w:rsidRPr="0022587E">
        <w:rPr>
          <w:rFonts w:ascii="Times New Roman" w:hAnsi="Times New Roman" w:cs="Times New Roman"/>
          <w:sz w:val="24"/>
          <w:szCs w:val="24"/>
        </w:rPr>
        <w:t>)</w:t>
      </w:r>
      <w:r w:rsidR="006843D0" w:rsidRPr="0022587E">
        <w:rPr>
          <w:rFonts w:ascii="Times New Roman" w:hAnsi="Times New Roman" w:cs="Times New Roman"/>
          <w:sz w:val="24"/>
          <w:szCs w:val="24"/>
        </w:rPr>
        <w:t>.</w:t>
      </w:r>
    </w:p>
    <w:p w14:paraId="60D9537C" w14:textId="25AA2025" w:rsidR="004562D4" w:rsidRPr="0022587E" w:rsidRDefault="004562D4" w:rsidP="004562D4">
      <w:pPr>
        <w:numPr>
          <w:ilvl w:val="3"/>
          <w:numId w:val="1"/>
        </w:numPr>
        <w:spacing w:after="120" w:line="346" w:lineRule="auto"/>
        <w:rPr>
          <w:rFonts w:ascii="Times New Roman" w:hAnsi="Times New Roman" w:cs="Times New Roman"/>
          <w:sz w:val="24"/>
          <w:szCs w:val="24"/>
        </w:rPr>
      </w:pPr>
      <w:r w:rsidRPr="0022587E">
        <w:rPr>
          <w:rFonts w:ascii="Times New Roman" w:hAnsi="Times New Roman" w:cs="Times New Roman"/>
          <w:sz w:val="24"/>
          <w:szCs w:val="24"/>
        </w:rPr>
        <w:t xml:space="preserve">Supporting documents/information </w:t>
      </w:r>
      <w:r w:rsidR="00750E70" w:rsidRPr="0022587E">
        <w:rPr>
          <w:rFonts w:ascii="Times New Roman" w:hAnsi="Times New Roman" w:cs="Times New Roman"/>
          <w:sz w:val="24"/>
          <w:szCs w:val="24"/>
        </w:rPr>
        <w:t>to</w:t>
      </w:r>
      <w:r w:rsidRPr="0022587E">
        <w:rPr>
          <w:rFonts w:ascii="Times New Roman" w:hAnsi="Times New Roman" w:cs="Times New Roman"/>
          <w:sz w:val="24"/>
          <w:szCs w:val="24"/>
        </w:rPr>
        <w:t xml:space="preserve"> include</w:t>
      </w:r>
      <w:r w:rsidR="00750E70" w:rsidRPr="0022587E">
        <w:rPr>
          <w:rFonts w:ascii="Times New Roman" w:hAnsi="Times New Roman" w:cs="Times New Roman"/>
          <w:sz w:val="24"/>
          <w:szCs w:val="24"/>
        </w:rPr>
        <w:t>:</w:t>
      </w:r>
    </w:p>
    <w:p w14:paraId="54ACDC7D" w14:textId="31237196" w:rsidR="004562D4" w:rsidRPr="0022587E" w:rsidRDefault="004562D4" w:rsidP="004562D4">
      <w:pPr>
        <w:numPr>
          <w:ilvl w:val="4"/>
          <w:numId w:val="1"/>
        </w:numPr>
        <w:spacing w:after="120" w:line="346" w:lineRule="auto"/>
        <w:rPr>
          <w:rFonts w:ascii="Times New Roman" w:hAnsi="Times New Roman" w:cs="Times New Roman"/>
          <w:sz w:val="24"/>
          <w:szCs w:val="24"/>
        </w:rPr>
      </w:pPr>
      <w:r w:rsidRPr="0022587E">
        <w:rPr>
          <w:rFonts w:ascii="Times New Roman" w:hAnsi="Times New Roman" w:cs="Times New Roman"/>
          <w:sz w:val="24"/>
          <w:szCs w:val="24"/>
        </w:rPr>
        <w:t>Description of improvement.</w:t>
      </w:r>
    </w:p>
    <w:p w14:paraId="7540810F" w14:textId="77777777" w:rsidR="00750E70" w:rsidRPr="0022587E" w:rsidRDefault="00750E70" w:rsidP="004562D4">
      <w:pPr>
        <w:numPr>
          <w:ilvl w:val="4"/>
          <w:numId w:val="1"/>
        </w:numPr>
        <w:spacing w:after="120" w:line="346" w:lineRule="auto"/>
        <w:rPr>
          <w:rFonts w:ascii="Times New Roman" w:hAnsi="Times New Roman" w:cs="Times New Roman"/>
          <w:sz w:val="24"/>
          <w:szCs w:val="24"/>
        </w:rPr>
      </w:pPr>
      <w:r w:rsidRPr="0022587E">
        <w:rPr>
          <w:rFonts w:ascii="Times New Roman" w:hAnsi="Times New Roman" w:cs="Times New Roman"/>
          <w:sz w:val="24"/>
          <w:szCs w:val="24"/>
        </w:rPr>
        <w:t>Description of materials and color scheme (provide color chips).</w:t>
      </w:r>
    </w:p>
    <w:p w14:paraId="06939B54" w14:textId="6D9FEB4F" w:rsidR="004562D4" w:rsidRPr="0022587E" w:rsidRDefault="00750E70" w:rsidP="004562D4">
      <w:pPr>
        <w:numPr>
          <w:ilvl w:val="4"/>
          <w:numId w:val="1"/>
        </w:numPr>
        <w:spacing w:after="120" w:line="346" w:lineRule="auto"/>
        <w:rPr>
          <w:rFonts w:ascii="Times New Roman" w:hAnsi="Times New Roman" w:cs="Times New Roman"/>
          <w:sz w:val="24"/>
          <w:szCs w:val="24"/>
        </w:rPr>
      </w:pPr>
      <w:r w:rsidRPr="0022587E">
        <w:rPr>
          <w:rFonts w:ascii="Times New Roman" w:hAnsi="Times New Roman" w:cs="Times New Roman"/>
          <w:sz w:val="24"/>
          <w:szCs w:val="24"/>
        </w:rPr>
        <w:t>C</w:t>
      </w:r>
      <w:r w:rsidR="004562D4" w:rsidRPr="0022587E">
        <w:rPr>
          <w:rFonts w:ascii="Times New Roman" w:hAnsi="Times New Roman" w:cs="Times New Roman"/>
          <w:sz w:val="24"/>
          <w:szCs w:val="24"/>
        </w:rPr>
        <w:t>omplete dimensions of improvement</w:t>
      </w:r>
      <w:r w:rsidRPr="0022587E">
        <w:rPr>
          <w:rFonts w:ascii="Times New Roman" w:hAnsi="Times New Roman" w:cs="Times New Roman"/>
          <w:sz w:val="24"/>
          <w:szCs w:val="24"/>
        </w:rPr>
        <w:t xml:space="preserve"> and diagram(s) if applicable</w:t>
      </w:r>
      <w:r w:rsidR="004562D4" w:rsidRPr="0022587E">
        <w:rPr>
          <w:rFonts w:ascii="Times New Roman" w:hAnsi="Times New Roman" w:cs="Times New Roman"/>
          <w:sz w:val="24"/>
          <w:szCs w:val="24"/>
        </w:rPr>
        <w:t>.</w:t>
      </w:r>
    </w:p>
    <w:p w14:paraId="455F1030" w14:textId="7671FA97" w:rsidR="004562D4" w:rsidRPr="0022587E" w:rsidRDefault="004562D4" w:rsidP="004562D4">
      <w:pPr>
        <w:numPr>
          <w:ilvl w:val="4"/>
          <w:numId w:val="1"/>
        </w:numPr>
        <w:spacing w:after="120" w:line="346" w:lineRule="auto"/>
        <w:rPr>
          <w:rFonts w:ascii="Times New Roman" w:hAnsi="Times New Roman" w:cs="Times New Roman"/>
          <w:sz w:val="24"/>
          <w:szCs w:val="24"/>
        </w:rPr>
      </w:pPr>
      <w:r w:rsidRPr="0022587E">
        <w:rPr>
          <w:rFonts w:ascii="Times New Roman" w:hAnsi="Times New Roman" w:cs="Times New Roman"/>
          <w:sz w:val="24"/>
          <w:szCs w:val="24"/>
        </w:rPr>
        <w:t>Distance from adjacent block/lot and property lines if applicable</w:t>
      </w:r>
      <w:r w:rsidR="00750E70" w:rsidRPr="0022587E">
        <w:rPr>
          <w:rFonts w:ascii="Times New Roman" w:hAnsi="Times New Roman" w:cs="Times New Roman"/>
          <w:sz w:val="24"/>
          <w:szCs w:val="24"/>
        </w:rPr>
        <w:t>.</w:t>
      </w:r>
    </w:p>
    <w:p w14:paraId="7B2CFE75" w14:textId="71E11E80" w:rsidR="008C490E" w:rsidRPr="0022587E" w:rsidRDefault="001324EB" w:rsidP="00E64D55">
      <w:pPr>
        <w:numPr>
          <w:ilvl w:val="2"/>
          <w:numId w:val="1"/>
        </w:numPr>
        <w:spacing w:after="120" w:line="346" w:lineRule="auto"/>
        <w:rPr>
          <w:rFonts w:ascii="Times New Roman" w:hAnsi="Times New Roman" w:cs="Times New Roman"/>
          <w:sz w:val="24"/>
          <w:szCs w:val="24"/>
        </w:rPr>
      </w:pPr>
      <w:r w:rsidRPr="0022587E">
        <w:rPr>
          <w:rFonts w:ascii="Times New Roman" w:hAnsi="Times New Roman" w:cs="Times New Roman"/>
          <w:sz w:val="24"/>
          <w:szCs w:val="24"/>
        </w:rPr>
        <w:t xml:space="preserve">EBMC </w:t>
      </w:r>
      <w:r w:rsidR="006843D0" w:rsidRPr="0022587E">
        <w:rPr>
          <w:rFonts w:ascii="Times New Roman" w:hAnsi="Times New Roman" w:cs="Times New Roman"/>
          <w:sz w:val="24"/>
          <w:szCs w:val="24"/>
        </w:rPr>
        <w:t xml:space="preserve">will present </w:t>
      </w:r>
      <w:r w:rsidRPr="0022587E">
        <w:rPr>
          <w:rFonts w:ascii="Times New Roman" w:hAnsi="Times New Roman" w:cs="Times New Roman"/>
          <w:sz w:val="24"/>
          <w:szCs w:val="24"/>
        </w:rPr>
        <w:t xml:space="preserve">the form </w:t>
      </w:r>
      <w:r w:rsidR="006843D0" w:rsidRPr="0022587E">
        <w:rPr>
          <w:rFonts w:ascii="Times New Roman" w:hAnsi="Times New Roman" w:cs="Times New Roman"/>
          <w:sz w:val="24"/>
          <w:szCs w:val="24"/>
        </w:rPr>
        <w:t xml:space="preserve">to the </w:t>
      </w:r>
      <w:r w:rsidRPr="0022587E">
        <w:rPr>
          <w:rFonts w:ascii="Times New Roman" w:hAnsi="Times New Roman" w:cs="Times New Roman"/>
          <w:sz w:val="24"/>
          <w:szCs w:val="24"/>
        </w:rPr>
        <w:t xml:space="preserve">GCE </w:t>
      </w:r>
      <w:r w:rsidR="006843D0" w:rsidRPr="0022587E">
        <w:rPr>
          <w:rFonts w:ascii="Times New Roman" w:hAnsi="Times New Roman" w:cs="Times New Roman"/>
          <w:sz w:val="24"/>
          <w:szCs w:val="24"/>
        </w:rPr>
        <w:t>Architectural Committee.</w:t>
      </w:r>
    </w:p>
    <w:p w14:paraId="645C00B2" w14:textId="309EA133" w:rsidR="00F01DFD" w:rsidRPr="0022587E" w:rsidRDefault="00F01DFD" w:rsidP="00E64D55">
      <w:pPr>
        <w:numPr>
          <w:ilvl w:val="2"/>
          <w:numId w:val="1"/>
        </w:numPr>
        <w:spacing w:after="120" w:line="346" w:lineRule="auto"/>
        <w:rPr>
          <w:rFonts w:ascii="Times New Roman" w:hAnsi="Times New Roman" w:cs="Times New Roman"/>
          <w:sz w:val="24"/>
          <w:szCs w:val="24"/>
        </w:rPr>
      </w:pPr>
      <w:r w:rsidRPr="0022587E">
        <w:rPr>
          <w:rFonts w:ascii="Times New Roman" w:hAnsi="Times New Roman" w:cs="Times New Roman"/>
          <w:sz w:val="24"/>
          <w:szCs w:val="24"/>
        </w:rPr>
        <w:t xml:space="preserve">GCE AC approval/denial requires </w:t>
      </w:r>
      <w:r w:rsidR="006843D0" w:rsidRPr="0022587E">
        <w:rPr>
          <w:rFonts w:ascii="Times New Roman" w:hAnsi="Times New Roman" w:cs="Times New Roman"/>
          <w:sz w:val="24"/>
          <w:szCs w:val="24"/>
        </w:rPr>
        <w:t xml:space="preserve">majority (i.e., </w:t>
      </w:r>
      <w:r w:rsidRPr="0022587E">
        <w:rPr>
          <w:rFonts w:ascii="Times New Roman" w:hAnsi="Times New Roman" w:cs="Times New Roman"/>
          <w:sz w:val="24"/>
          <w:szCs w:val="24"/>
        </w:rPr>
        <w:t>at least 2 of the 3 committee members</w:t>
      </w:r>
      <w:r w:rsidR="006843D0" w:rsidRPr="0022587E">
        <w:rPr>
          <w:rFonts w:ascii="Times New Roman" w:hAnsi="Times New Roman" w:cs="Times New Roman"/>
          <w:sz w:val="24"/>
          <w:szCs w:val="24"/>
        </w:rPr>
        <w:t>)</w:t>
      </w:r>
      <w:r w:rsidRPr="0022587E">
        <w:rPr>
          <w:rFonts w:ascii="Times New Roman" w:hAnsi="Times New Roman" w:cs="Times New Roman"/>
          <w:sz w:val="24"/>
          <w:szCs w:val="24"/>
        </w:rPr>
        <w:t>.</w:t>
      </w:r>
    </w:p>
    <w:p w14:paraId="702C6413" w14:textId="1481B064" w:rsidR="00E90A95" w:rsidRPr="0022587E" w:rsidRDefault="008C490E" w:rsidP="00E64D55">
      <w:pPr>
        <w:numPr>
          <w:ilvl w:val="2"/>
          <w:numId w:val="1"/>
        </w:numPr>
        <w:spacing w:after="120" w:line="346" w:lineRule="auto"/>
        <w:rPr>
          <w:rFonts w:ascii="Times New Roman" w:hAnsi="Times New Roman" w:cs="Times New Roman"/>
          <w:sz w:val="24"/>
          <w:szCs w:val="24"/>
        </w:rPr>
      </w:pPr>
      <w:r w:rsidRPr="0022587E">
        <w:rPr>
          <w:rFonts w:ascii="Times New Roman" w:hAnsi="Times New Roman" w:cs="Times New Roman"/>
          <w:sz w:val="24"/>
          <w:szCs w:val="24"/>
        </w:rPr>
        <w:t>The homeowner should</w:t>
      </w:r>
      <w:r w:rsidR="006843D0" w:rsidRPr="0022587E">
        <w:rPr>
          <w:rFonts w:ascii="Times New Roman" w:hAnsi="Times New Roman" w:cs="Times New Roman"/>
          <w:sz w:val="24"/>
          <w:szCs w:val="24"/>
        </w:rPr>
        <w:t xml:space="preserve"> receive a written response within </w:t>
      </w:r>
      <w:r w:rsidRPr="0022587E">
        <w:rPr>
          <w:rFonts w:ascii="Times New Roman" w:hAnsi="Times New Roman" w:cs="Times New Roman"/>
          <w:sz w:val="24"/>
          <w:szCs w:val="24"/>
        </w:rPr>
        <w:t>15</w:t>
      </w:r>
      <w:r w:rsidR="006843D0" w:rsidRPr="0022587E">
        <w:rPr>
          <w:rFonts w:ascii="Times New Roman" w:hAnsi="Times New Roman" w:cs="Times New Roman"/>
          <w:sz w:val="24"/>
          <w:szCs w:val="24"/>
        </w:rPr>
        <w:t xml:space="preserve"> days.</w:t>
      </w:r>
    </w:p>
    <w:p w14:paraId="4E589B75" w14:textId="720F37FC" w:rsidR="008C490E" w:rsidRPr="0022587E" w:rsidRDefault="008C490E" w:rsidP="00E64D55">
      <w:pPr>
        <w:numPr>
          <w:ilvl w:val="3"/>
          <w:numId w:val="1"/>
        </w:numPr>
        <w:spacing w:after="120" w:line="346" w:lineRule="auto"/>
        <w:rPr>
          <w:rFonts w:ascii="Times New Roman" w:hAnsi="Times New Roman" w:cs="Times New Roman"/>
          <w:sz w:val="24"/>
          <w:szCs w:val="24"/>
        </w:rPr>
      </w:pPr>
      <w:r w:rsidRPr="0022587E">
        <w:rPr>
          <w:rFonts w:ascii="Times New Roman" w:hAnsi="Times New Roman" w:cs="Times New Roman"/>
          <w:sz w:val="24"/>
          <w:szCs w:val="24"/>
        </w:rPr>
        <w:t xml:space="preserve">If no response is received within 45 days of submittal of the </w:t>
      </w:r>
      <w:r w:rsidR="00E64D55" w:rsidRPr="0022587E">
        <w:rPr>
          <w:rFonts w:ascii="Times New Roman" w:hAnsi="Times New Roman" w:cs="Times New Roman"/>
          <w:sz w:val="24"/>
          <w:szCs w:val="24"/>
        </w:rPr>
        <w:t xml:space="preserve">completed “Architectural Request for Home Improvement” </w:t>
      </w:r>
      <w:r w:rsidRPr="0022587E">
        <w:rPr>
          <w:rFonts w:ascii="Times New Roman" w:hAnsi="Times New Roman" w:cs="Times New Roman"/>
          <w:sz w:val="24"/>
          <w:szCs w:val="24"/>
        </w:rPr>
        <w:t>form, the submission is deemed automatically approved.</w:t>
      </w:r>
    </w:p>
    <w:p w14:paraId="4CE3BAED" w14:textId="7A4FF1FA" w:rsidR="00F01DFD" w:rsidRPr="0022587E" w:rsidRDefault="00F01DFD" w:rsidP="00F01DFD">
      <w:pPr>
        <w:numPr>
          <w:ilvl w:val="2"/>
          <w:numId w:val="1"/>
        </w:numPr>
        <w:spacing w:after="120" w:line="346" w:lineRule="auto"/>
        <w:rPr>
          <w:rFonts w:ascii="Times New Roman" w:hAnsi="Times New Roman" w:cs="Times New Roman"/>
          <w:sz w:val="24"/>
          <w:szCs w:val="24"/>
        </w:rPr>
      </w:pPr>
      <w:r w:rsidRPr="0022587E">
        <w:rPr>
          <w:rFonts w:ascii="Times New Roman" w:hAnsi="Times New Roman" w:cs="Times New Roman"/>
          <w:sz w:val="24"/>
          <w:szCs w:val="24"/>
        </w:rPr>
        <w:t>In instances of denied requests, the homeowner may appeal the decision by submitting</w:t>
      </w:r>
      <w:r w:rsidR="00315F36" w:rsidRPr="0022587E">
        <w:rPr>
          <w:rFonts w:ascii="Times New Roman" w:hAnsi="Times New Roman" w:cs="Times New Roman"/>
          <w:sz w:val="24"/>
          <w:szCs w:val="24"/>
        </w:rPr>
        <w:t xml:space="preserve"> additional information/documents not previously submitted.</w:t>
      </w:r>
    </w:p>
    <w:p w14:paraId="6802F748" w14:textId="67CBFB70" w:rsidR="00315F36" w:rsidRPr="0022587E" w:rsidRDefault="00315F36" w:rsidP="00315F36">
      <w:pPr>
        <w:numPr>
          <w:ilvl w:val="3"/>
          <w:numId w:val="1"/>
        </w:numPr>
        <w:spacing w:after="120" w:line="346" w:lineRule="auto"/>
        <w:rPr>
          <w:rFonts w:ascii="Times New Roman" w:hAnsi="Times New Roman" w:cs="Times New Roman"/>
          <w:sz w:val="24"/>
          <w:szCs w:val="24"/>
        </w:rPr>
      </w:pPr>
      <w:r w:rsidRPr="0022587E">
        <w:rPr>
          <w:rFonts w:ascii="Times New Roman" w:hAnsi="Times New Roman" w:cs="Times New Roman"/>
          <w:sz w:val="24"/>
          <w:szCs w:val="24"/>
        </w:rPr>
        <w:lastRenderedPageBreak/>
        <w:t>The Architectural Committee and HOA board will review appeal and may request meeting with homeowner</w:t>
      </w:r>
    </w:p>
    <w:p w14:paraId="633E975E" w14:textId="46B81B8B" w:rsidR="00E64D55" w:rsidRPr="0022587E" w:rsidRDefault="00E64D55" w:rsidP="00E64D55">
      <w:pPr>
        <w:numPr>
          <w:ilvl w:val="1"/>
          <w:numId w:val="1"/>
        </w:numPr>
        <w:spacing w:after="146" w:line="259" w:lineRule="auto"/>
        <w:rPr>
          <w:rFonts w:ascii="Times New Roman" w:hAnsi="Times New Roman" w:cs="Times New Roman"/>
          <w:sz w:val="24"/>
          <w:szCs w:val="24"/>
        </w:rPr>
      </w:pPr>
      <w:r w:rsidRPr="0022587E">
        <w:rPr>
          <w:rFonts w:ascii="Times New Roman" w:hAnsi="Times New Roman" w:cs="Times New Roman"/>
          <w:sz w:val="24"/>
          <w:szCs w:val="24"/>
        </w:rPr>
        <w:t>General</w:t>
      </w:r>
    </w:p>
    <w:p w14:paraId="72082708" w14:textId="6E9B9F63" w:rsidR="00E90A95" w:rsidRPr="0022587E" w:rsidRDefault="006843D0" w:rsidP="00E64D55">
      <w:pPr>
        <w:numPr>
          <w:ilvl w:val="2"/>
          <w:numId w:val="1"/>
        </w:numPr>
        <w:spacing w:after="146" w:line="259" w:lineRule="auto"/>
        <w:rPr>
          <w:rFonts w:ascii="Times New Roman" w:hAnsi="Times New Roman" w:cs="Times New Roman"/>
          <w:sz w:val="24"/>
          <w:szCs w:val="24"/>
        </w:rPr>
      </w:pPr>
      <w:r w:rsidRPr="0022587E">
        <w:rPr>
          <w:rFonts w:ascii="Times New Roman" w:hAnsi="Times New Roman" w:cs="Times New Roman"/>
          <w:sz w:val="24"/>
          <w:szCs w:val="24"/>
        </w:rPr>
        <w:t xml:space="preserve">No permanent structures shall be built between the front of a home and the street </w:t>
      </w:r>
    </w:p>
    <w:p w14:paraId="3DCE611B" w14:textId="77777777" w:rsidR="00E90A95" w:rsidRPr="0022587E" w:rsidRDefault="006843D0" w:rsidP="00E64D55">
      <w:pPr>
        <w:numPr>
          <w:ilvl w:val="2"/>
          <w:numId w:val="1"/>
        </w:numPr>
        <w:rPr>
          <w:rFonts w:ascii="Times New Roman" w:hAnsi="Times New Roman" w:cs="Times New Roman"/>
          <w:sz w:val="24"/>
          <w:szCs w:val="24"/>
        </w:rPr>
      </w:pPr>
      <w:r w:rsidRPr="0022587E">
        <w:rPr>
          <w:rFonts w:ascii="Times New Roman" w:hAnsi="Times New Roman" w:cs="Times New Roman"/>
          <w:sz w:val="24"/>
          <w:szCs w:val="24"/>
        </w:rPr>
        <w:t xml:space="preserve">Any replacement or addition of awning’s, pergola’s, covered patios and/or porches requires Architectural Committee approval. </w:t>
      </w:r>
    </w:p>
    <w:p w14:paraId="317024BF" w14:textId="77777777" w:rsidR="00E90A95" w:rsidRPr="0022587E" w:rsidRDefault="006843D0" w:rsidP="00E64D55">
      <w:pPr>
        <w:numPr>
          <w:ilvl w:val="2"/>
          <w:numId w:val="1"/>
        </w:numPr>
        <w:rPr>
          <w:rFonts w:ascii="Times New Roman" w:hAnsi="Times New Roman" w:cs="Times New Roman"/>
          <w:sz w:val="24"/>
          <w:szCs w:val="24"/>
        </w:rPr>
      </w:pPr>
      <w:r w:rsidRPr="0022587E">
        <w:rPr>
          <w:rFonts w:ascii="Times New Roman" w:hAnsi="Times New Roman" w:cs="Times New Roman"/>
          <w:sz w:val="24"/>
          <w:szCs w:val="24"/>
        </w:rPr>
        <w:t xml:space="preserve">Owners Obligation of Maintenance and Repair </w:t>
      </w:r>
    </w:p>
    <w:p w14:paraId="363E885B" w14:textId="77777777" w:rsidR="00E90A95" w:rsidRPr="0022587E" w:rsidRDefault="006843D0" w:rsidP="00750E70">
      <w:pPr>
        <w:numPr>
          <w:ilvl w:val="3"/>
          <w:numId w:val="1"/>
        </w:numPr>
        <w:rPr>
          <w:rFonts w:ascii="Times New Roman" w:hAnsi="Times New Roman" w:cs="Times New Roman"/>
          <w:sz w:val="24"/>
          <w:szCs w:val="24"/>
        </w:rPr>
      </w:pPr>
      <w:r w:rsidRPr="0022587E">
        <w:rPr>
          <w:rFonts w:ascii="Times New Roman" w:hAnsi="Times New Roman" w:cs="Times New Roman"/>
          <w:sz w:val="24"/>
          <w:szCs w:val="24"/>
        </w:rPr>
        <w:t xml:space="preserve">Fences </w:t>
      </w:r>
    </w:p>
    <w:p w14:paraId="60B12AEA" w14:textId="77777777" w:rsidR="00E64D55" w:rsidRPr="0022587E" w:rsidRDefault="006843D0" w:rsidP="00750E70">
      <w:pPr>
        <w:numPr>
          <w:ilvl w:val="4"/>
          <w:numId w:val="1"/>
        </w:numPr>
        <w:rPr>
          <w:rFonts w:ascii="Times New Roman" w:hAnsi="Times New Roman" w:cs="Times New Roman"/>
          <w:sz w:val="24"/>
          <w:szCs w:val="24"/>
        </w:rPr>
      </w:pPr>
      <w:r w:rsidRPr="0022587E">
        <w:rPr>
          <w:rFonts w:ascii="Times New Roman" w:hAnsi="Times New Roman" w:cs="Times New Roman"/>
          <w:sz w:val="24"/>
          <w:szCs w:val="24"/>
        </w:rPr>
        <w:t>Any fence that is on the property line in between properties shall be the joint responsibility of the homeowners on either side. Costs and/or efforts to repair or replace shall be decided together and shared 50/50. In the event that a homeowner chooses to install another fence closer to their home that is not shared on the property line then each homeowner is responsible for their own fence but the homeowner that chose to install theirs away from the property line is responsible solely for keeping the area between the fences clean and free from fire hazards.</w:t>
      </w:r>
    </w:p>
    <w:p w14:paraId="1B9A5E86" w14:textId="0A9FE61D" w:rsidR="00E90A95" w:rsidRPr="0022587E" w:rsidRDefault="006843D0" w:rsidP="00750E70">
      <w:pPr>
        <w:numPr>
          <w:ilvl w:val="4"/>
          <w:numId w:val="1"/>
        </w:numPr>
        <w:rPr>
          <w:rFonts w:ascii="Times New Roman" w:hAnsi="Times New Roman" w:cs="Times New Roman"/>
          <w:sz w:val="24"/>
          <w:szCs w:val="24"/>
        </w:rPr>
      </w:pPr>
      <w:r w:rsidRPr="0022587E">
        <w:rPr>
          <w:rFonts w:ascii="Times New Roman" w:hAnsi="Times New Roman" w:cs="Times New Roman"/>
          <w:sz w:val="24"/>
          <w:szCs w:val="24"/>
        </w:rPr>
        <w:t>Fences that are falling down, missing boards, in need of paint or stain</w:t>
      </w:r>
      <w:r w:rsidR="00750E70" w:rsidRPr="0022587E">
        <w:rPr>
          <w:rFonts w:ascii="Times New Roman" w:hAnsi="Times New Roman" w:cs="Times New Roman"/>
          <w:sz w:val="24"/>
          <w:szCs w:val="24"/>
        </w:rPr>
        <w:t>,</w:t>
      </w:r>
      <w:r w:rsidRPr="0022587E">
        <w:rPr>
          <w:rFonts w:ascii="Times New Roman" w:hAnsi="Times New Roman" w:cs="Times New Roman"/>
          <w:sz w:val="24"/>
          <w:szCs w:val="24"/>
        </w:rPr>
        <w:t xml:space="preserve"> and/or are generally unsightly must be repaired. </w:t>
      </w:r>
    </w:p>
    <w:sectPr w:rsidR="00E90A95" w:rsidRPr="0022587E">
      <w:pgSz w:w="12240" w:h="15840"/>
      <w:pgMar w:top="1073" w:right="1472" w:bottom="110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D50CD"/>
    <w:multiLevelType w:val="multilevel"/>
    <w:tmpl w:val="0409001F"/>
    <w:lvl w:ilvl="0">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num w:numId="1" w16cid:durableId="1375108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95"/>
    <w:rsid w:val="001324EB"/>
    <w:rsid w:val="00200833"/>
    <w:rsid w:val="00215B9F"/>
    <w:rsid w:val="00215F1B"/>
    <w:rsid w:val="0022587E"/>
    <w:rsid w:val="0028411D"/>
    <w:rsid w:val="00315F36"/>
    <w:rsid w:val="003559C9"/>
    <w:rsid w:val="004562D4"/>
    <w:rsid w:val="006843D0"/>
    <w:rsid w:val="00750E70"/>
    <w:rsid w:val="008C490E"/>
    <w:rsid w:val="00B97024"/>
    <w:rsid w:val="00E64D55"/>
    <w:rsid w:val="00E90A95"/>
    <w:rsid w:val="00F01DFD"/>
    <w:rsid w:val="00FC6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CE6A"/>
  <w15:docId w15:val="{8BE9CD77-407B-4834-A326-A45C23DA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53" w:lineRule="auto"/>
      <w:ind w:left="10" w:hanging="10"/>
    </w:pPr>
    <w:rPr>
      <w:rFonts w:ascii="Trebuchet MS" w:eastAsia="Trebuchet MS" w:hAnsi="Trebuchet MS" w:cs="Trebuchet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843D0"/>
    <w:rPr>
      <w:sz w:val="16"/>
      <w:szCs w:val="16"/>
    </w:rPr>
  </w:style>
  <w:style w:type="paragraph" w:styleId="CommentText">
    <w:name w:val="annotation text"/>
    <w:basedOn w:val="Normal"/>
    <w:link w:val="CommentTextChar"/>
    <w:uiPriority w:val="99"/>
    <w:semiHidden/>
    <w:unhideWhenUsed/>
    <w:rsid w:val="006843D0"/>
    <w:pPr>
      <w:spacing w:line="240" w:lineRule="auto"/>
    </w:pPr>
    <w:rPr>
      <w:sz w:val="20"/>
      <w:szCs w:val="20"/>
    </w:rPr>
  </w:style>
  <w:style w:type="character" w:customStyle="1" w:styleId="CommentTextChar">
    <w:name w:val="Comment Text Char"/>
    <w:basedOn w:val="DefaultParagraphFont"/>
    <w:link w:val="CommentText"/>
    <w:uiPriority w:val="99"/>
    <w:semiHidden/>
    <w:rsid w:val="006843D0"/>
    <w:rPr>
      <w:rFonts w:ascii="Trebuchet MS" w:eastAsia="Trebuchet MS" w:hAnsi="Trebuchet MS" w:cs="Trebuchet MS"/>
      <w:color w:val="000000"/>
      <w:sz w:val="20"/>
      <w:szCs w:val="20"/>
    </w:rPr>
  </w:style>
  <w:style w:type="paragraph" w:styleId="CommentSubject">
    <w:name w:val="annotation subject"/>
    <w:basedOn w:val="CommentText"/>
    <w:next w:val="CommentText"/>
    <w:link w:val="CommentSubjectChar"/>
    <w:uiPriority w:val="99"/>
    <w:semiHidden/>
    <w:unhideWhenUsed/>
    <w:rsid w:val="006843D0"/>
    <w:rPr>
      <w:b/>
      <w:bCs/>
    </w:rPr>
  </w:style>
  <w:style w:type="character" w:customStyle="1" w:styleId="CommentSubjectChar">
    <w:name w:val="Comment Subject Char"/>
    <w:basedOn w:val="CommentTextChar"/>
    <w:link w:val="CommentSubject"/>
    <w:uiPriority w:val="99"/>
    <w:semiHidden/>
    <w:rsid w:val="006843D0"/>
    <w:rPr>
      <w:rFonts w:ascii="Trebuchet MS" w:eastAsia="Trebuchet MS" w:hAnsi="Trebuchet MS" w:cs="Trebuchet MS"/>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812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dc:creator>
  <cp:keywords/>
  <cp:lastModifiedBy>Richard Reed</cp:lastModifiedBy>
  <cp:revision>2</cp:revision>
  <dcterms:created xsi:type="dcterms:W3CDTF">2023-04-30T20:11:00Z</dcterms:created>
  <dcterms:modified xsi:type="dcterms:W3CDTF">2023-04-30T20:11:00Z</dcterms:modified>
</cp:coreProperties>
</file>