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757" w14:textId="652AF272" w:rsidR="00636CDC" w:rsidRPr="00DE7495" w:rsidRDefault="0062797C" w:rsidP="00915965">
      <w:pPr>
        <w:spacing w:line="240" w:lineRule="auto"/>
        <w:contextualSpacing/>
        <w:jc w:val="center"/>
        <w:rPr>
          <w:rFonts w:ascii="Bahnschrift Light" w:hAnsi="Bahnschrift Light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4A94377" wp14:editId="208D031C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3200400" cy="1171575"/>
            <wp:effectExtent l="0" t="0" r="0" b="9525"/>
            <wp:wrapTight wrapText="bothSides">
              <wp:wrapPolygon edited="0">
                <wp:start x="129" y="0"/>
                <wp:lineTo x="129" y="21424"/>
                <wp:lineTo x="21471" y="21424"/>
                <wp:lineTo x="21471" y="0"/>
                <wp:lineTo x="12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86" t="24207" r="1786" b="26984"/>
                    <a:stretch/>
                  </pic:blipFill>
                  <pic:spPr bwMode="auto">
                    <a:xfrm>
                      <a:off x="0" y="0"/>
                      <a:ext cx="3200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CDC" w:rsidRPr="00DE7495">
        <w:rPr>
          <w:rFonts w:ascii="Bahnschrift Light" w:hAnsi="Bahnschrift Light"/>
          <w:b/>
          <w:bCs/>
          <w:sz w:val="32"/>
          <w:szCs w:val="32"/>
        </w:rPr>
        <w:t>Galena Country Estates</w:t>
      </w:r>
    </w:p>
    <w:p w14:paraId="5E1353EF" w14:textId="42FE1C16" w:rsidR="00636CDC" w:rsidRDefault="00194000" w:rsidP="00915965">
      <w:pPr>
        <w:spacing w:line="240" w:lineRule="auto"/>
        <w:contextualSpacing/>
        <w:jc w:val="center"/>
        <w:rPr>
          <w:rFonts w:ascii="Bahnschrift Light" w:hAnsi="Bahnschrift Light"/>
          <w:b/>
          <w:bCs/>
          <w:sz w:val="32"/>
          <w:szCs w:val="32"/>
        </w:rPr>
      </w:pPr>
      <w:r>
        <w:rPr>
          <w:rFonts w:ascii="Bahnschrift Light" w:hAnsi="Bahnschrift Light"/>
          <w:b/>
          <w:bCs/>
          <w:sz w:val="32"/>
          <w:szCs w:val="32"/>
        </w:rPr>
        <w:t xml:space="preserve">Winter </w:t>
      </w:r>
      <w:r w:rsidR="00636CDC" w:rsidRPr="00DE7495">
        <w:rPr>
          <w:rFonts w:ascii="Bahnschrift Light" w:hAnsi="Bahnschrift Light"/>
          <w:b/>
          <w:bCs/>
          <w:sz w:val="32"/>
          <w:szCs w:val="32"/>
        </w:rPr>
        <w:t>News 202</w:t>
      </w:r>
      <w:r w:rsidR="00AC21F0">
        <w:rPr>
          <w:rFonts w:ascii="Bahnschrift Light" w:hAnsi="Bahnschrift Light"/>
          <w:b/>
          <w:bCs/>
          <w:sz w:val="32"/>
          <w:szCs w:val="32"/>
        </w:rPr>
        <w:t>3</w:t>
      </w:r>
    </w:p>
    <w:p w14:paraId="432AEA26" w14:textId="09B86C77" w:rsidR="00D5784E" w:rsidRDefault="00D5784E" w:rsidP="00915965">
      <w:pPr>
        <w:spacing w:line="240" w:lineRule="auto"/>
        <w:contextualSpacing/>
        <w:jc w:val="center"/>
        <w:rPr>
          <w:rFonts w:ascii="Bahnschrift Light" w:hAnsi="Bahnschrift Light"/>
          <w:sz w:val="18"/>
          <w:szCs w:val="18"/>
        </w:rPr>
      </w:pPr>
      <w:r w:rsidRPr="00A51B79">
        <w:rPr>
          <w:rFonts w:ascii="Bahnschrift Light" w:hAnsi="Bahnschrift Light"/>
          <w:sz w:val="18"/>
          <w:szCs w:val="18"/>
        </w:rPr>
        <w:t>Compiled by Cynthia Reed</w:t>
      </w:r>
    </w:p>
    <w:p w14:paraId="0325CEFA" w14:textId="5C81F3B5" w:rsidR="000D18AA" w:rsidRDefault="000D18AA" w:rsidP="00915965">
      <w:pPr>
        <w:spacing w:line="240" w:lineRule="auto"/>
        <w:contextualSpacing/>
        <w:jc w:val="center"/>
        <w:rPr>
          <w:rFonts w:ascii="Bahnschrift Light" w:hAnsi="Bahnschrift Light"/>
          <w:sz w:val="18"/>
          <w:szCs w:val="18"/>
        </w:rPr>
      </w:pPr>
    </w:p>
    <w:p w14:paraId="006F4B04" w14:textId="489D7DEB" w:rsidR="000D18AA" w:rsidRDefault="000D18AA" w:rsidP="00915965">
      <w:pPr>
        <w:spacing w:line="240" w:lineRule="auto"/>
        <w:contextualSpacing/>
        <w:jc w:val="center"/>
        <w:rPr>
          <w:rFonts w:ascii="Bahnschrift Light" w:hAnsi="Bahnschrift Light"/>
          <w:sz w:val="18"/>
          <w:szCs w:val="18"/>
        </w:rPr>
      </w:pPr>
    </w:p>
    <w:p w14:paraId="55A2C2F1" w14:textId="42C7F612" w:rsidR="00F171B4" w:rsidRPr="002F0F4A" w:rsidRDefault="002F0F4A" w:rsidP="00F171B4">
      <w:pPr>
        <w:spacing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140D20E4" wp14:editId="57A61655">
            <wp:simplePos x="0" y="0"/>
            <wp:positionH relativeFrom="margin">
              <wp:posOffset>47625</wp:posOffset>
            </wp:positionH>
            <wp:positionV relativeFrom="paragraph">
              <wp:posOffset>332105</wp:posOffset>
            </wp:positionV>
            <wp:extent cx="714375" cy="594995"/>
            <wp:effectExtent l="0" t="0" r="9525" b="0"/>
            <wp:wrapTight wrapText="bothSides">
              <wp:wrapPolygon edited="0">
                <wp:start x="0" y="0"/>
                <wp:lineTo x="0" y="20747"/>
                <wp:lineTo x="21312" y="20747"/>
                <wp:lineTo x="213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F4A">
        <w:rPr>
          <w:b/>
          <w:bCs/>
          <w:i/>
          <w:iCs/>
          <w:sz w:val="28"/>
          <w:szCs w:val="28"/>
        </w:rPr>
        <w:t>Thank you to all the homeowners who made the holiday season cheery with all the decorations!</w:t>
      </w:r>
      <w:r>
        <w:rPr>
          <w:b/>
          <w:bCs/>
          <w:i/>
          <w:iCs/>
          <w:sz w:val="28"/>
          <w:szCs w:val="28"/>
        </w:rPr>
        <w:t xml:space="preserve">  Wasn’t it fun being without power for two </w:t>
      </w:r>
      <w:proofErr w:type="gramStart"/>
      <w:r>
        <w:rPr>
          <w:b/>
          <w:bCs/>
          <w:i/>
          <w:iCs/>
          <w:sz w:val="28"/>
          <w:szCs w:val="28"/>
        </w:rPr>
        <w:t>days</w:t>
      </w:r>
      <w:r w:rsidR="00CF5BF1">
        <w:rPr>
          <w:b/>
          <w:bCs/>
          <w:i/>
          <w:iCs/>
          <w:sz w:val="28"/>
          <w:szCs w:val="28"/>
        </w:rPr>
        <w:t>..</w:t>
      </w:r>
      <w:proofErr w:type="gramEnd"/>
      <w:r w:rsidR="00CF5BF1">
        <w:rPr>
          <w:b/>
          <w:bCs/>
          <w:i/>
          <w:iCs/>
          <w:sz w:val="28"/>
          <w:szCs w:val="28"/>
        </w:rPr>
        <w:t>190 houses</w:t>
      </w:r>
      <w:r>
        <w:rPr>
          <w:b/>
          <w:bCs/>
          <w:i/>
          <w:iCs/>
          <w:sz w:val="28"/>
          <w:szCs w:val="28"/>
        </w:rPr>
        <w:t>!</w:t>
      </w:r>
      <w:r w:rsidR="0062797C">
        <w:rPr>
          <w:b/>
          <w:bCs/>
          <w:i/>
          <w:iCs/>
          <w:sz w:val="28"/>
          <w:szCs w:val="28"/>
        </w:rPr>
        <w:t xml:space="preserve">  Newcomers should now know why ditches need to be free of debris and maintained so when atmospheric rivers hit, the water </w:t>
      </w:r>
      <w:r w:rsidR="00C95226">
        <w:rPr>
          <w:b/>
          <w:bCs/>
          <w:i/>
          <w:iCs/>
          <w:sz w:val="28"/>
          <w:szCs w:val="28"/>
        </w:rPr>
        <w:t xml:space="preserve">can </w:t>
      </w:r>
      <w:r w:rsidR="0062797C">
        <w:rPr>
          <w:b/>
          <w:bCs/>
          <w:i/>
          <w:iCs/>
          <w:sz w:val="28"/>
          <w:szCs w:val="28"/>
        </w:rPr>
        <w:t>drain to the Truckee River.</w:t>
      </w:r>
    </w:p>
    <w:p w14:paraId="30B7D809" w14:textId="1BB11ED6" w:rsidR="002F0F4A" w:rsidRDefault="002F0F4A" w:rsidP="00F171B4">
      <w:pPr>
        <w:spacing w:line="240" w:lineRule="auto"/>
        <w:contextualSpacing/>
        <w:rPr>
          <w:b/>
          <w:bCs/>
          <w:sz w:val="32"/>
          <w:szCs w:val="32"/>
        </w:rPr>
      </w:pPr>
    </w:p>
    <w:p w14:paraId="64407EC0" w14:textId="29C8A7A4" w:rsidR="00F171B4" w:rsidRPr="001B2465" w:rsidRDefault="00846F47" w:rsidP="00755D2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Mediation Success</w:t>
      </w:r>
    </w:p>
    <w:p w14:paraId="41041189" w14:textId="49B200E5" w:rsidR="001B2465" w:rsidRPr="000D18AA" w:rsidRDefault="00755D2B" w:rsidP="00755D2B">
      <w:pPr>
        <w:spacing w:line="240" w:lineRule="auto"/>
        <w:contextualSpacing/>
        <w:rPr>
          <w:sz w:val="28"/>
          <w:szCs w:val="28"/>
        </w:rPr>
      </w:pPr>
      <w:r w:rsidRPr="000D18AA">
        <w:rPr>
          <w:sz w:val="26"/>
          <w:szCs w:val="26"/>
        </w:rPr>
        <w:t>On July 14</w:t>
      </w:r>
      <w:r w:rsidRPr="000D18AA">
        <w:rPr>
          <w:sz w:val="26"/>
          <w:szCs w:val="26"/>
          <w:vertAlign w:val="superscript"/>
        </w:rPr>
        <w:t>th</w:t>
      </w:r>
      <w:r w:rsidRPr="000D18AA">
        <w:rPr>
          <w:sz w:val="26"/>
          <w:szCs w:val="26"/>
        </w:rPr>
        <w:t>,</w:t>
      </w:r>
      <w:r w:rsidR="001060C0" w:rsidRPr="000D18AA">
        <w:rPr>
          <w:sz w:val="26"/>
          <w:szCs w:val="26"/>
        </w:rPr>
        <w:t xml:space="preserve"> </w:t>
      </w:r>
      <w:proofErr w:type="gramStart"/>
      <w:r w:rsidR="001060C0" w:rsidRPr="000D18AA">
        <w:rPr>
          <w:sz w:val="26"/>
          <w:szCs w:val="26"/>
        </w:rPr>
        <w:t>2022</w:t>
      </w:r>
      <w:r w:rsidR="000D18AA">
        <w:rPr>
          <w:sz w:val="26"/>
          <w:szCs w:val="26"/>
        </w:rPr>
        <w:t>,</w:t>
      </w:r>
      <w:r w:rsidR="000350D0" w:rsidRPr="000D18AA">
        <w:rPr>
          <w:sz w:val="26"/>
          <w:szCs w:val="26"/>
        </w:rPr>
        <w:t xml:space="preserve">   </w:t>
      </w:r>
      <w:proofErr w:type="gramEnd"/>
      <w:r w:rsidR="000350D0" w:rsidRPr="000D18AA">
        <w:rPr>
          <w:sz w:val="26"/>
          <w:szCs w:val="26"/>
        </w:rPr>
        <w:t xml:space="preserve">                                                                          </w:t>
      </w:r>
      <w:r w:rsidRPr="000D18AA">
        <w:rPr>
          <w:sz w:val="26"/>
          <w:szCs w:val="26"/>
        </w:rPr>
        <w:t xml:space="preserve">GCE and Monte Rosa Board Members met via Zoom with Mediator Paul </w:t>
      </w:r>
      <w:proofErr w:type="spellStart"/>
      <w:r w:rsidRPr="000D18AA">
        <w:rPr>
          <w:sz w:val="26"/>
          <w:szCs w:val="26"/>
        </w:rPr>
        <w:t>Lamboley</w:t>
      </w:r>
      <w:proofErr w:type="spellEnd"/>
      <w:r w:rsidRPr="000D18AA">
        <w:rPr>
          <w:sz w:val="26"/>
          <w:szCs w:val="26"/>
        </w:rPr>
        <w:t xml:space="preserve"> who mediated our Nevada Real Estate Division Claim.  </w:t>
      </w:r>
      <w:r w:rsidR="00386DBD" w:rsidRPr="000D18AA">
        <w:rPr>
          <w:sz w:val="26"/>
          <w:szCs w:val="26"/>
        </w:rPr>
        <w:t>After paying for 13 years</w:t>
      </w:r>
      <w:r w:rsidR="009A7A41" w:rsidRPr="000D18AA">
        <w:rPr>
          <w:sz w:val="26"/>
          <w:szCs w:val="26"/>
        </w:rPr>
        <w:t xml:space="preserve"> per 2005 agreement</w:t>
      </w:r>
      <w:r w:rsidR="00386DBD" w:rsidRPr="000D18AA">
        <w:rPr>
          <w:sz w:val="26"/>
          <w:szCs w:val="26"/>
        </w:rPr>
        <w:t xml:space="preserve">, </w:t>
      </w:r>
      <w:r w:rsidRPr="000D18AA">
        <w:rPr>
          <w:sz w:val="26"/>
          <w:szCs w:val="26"/>
        </w:rPr>
        <w:t xml:space="preserve">Monte Rosa stopped contributing to the maintenance of Whites Creek Park at the beginning of 2018 with no written explanation to Washoe County or GCE. </w:t>
      </w:r>
      <w:r w:rsidR="00E97198" w:rsidRPr="000D18AA">
        <w:rPr>
          <w:sz w:val="26"/>
          <w:szCs w:val="26"/>
        </w:rPr>
        <w:t xml:space="preserve"> GCE has being paying for the </w:t>
      </w:r>
      <w:r w:rsidR="009A7A41" w:rsidRPr="000D18AA">
        <w:rPr>
          <w:sz w:val="26"/>
          <w:szCs w:val="26"/>
        </w:rPr>
        <w:t xml:space="preserve">lawn </w:t>
      </w:r>
      <w:r w:rsidR="00E97198" w:rsidRPr="000D18AA">
        <w:rPr>
          <w:sz w:val="26"/>
          <w:szCs w:val="26"/>
        </w:rPr>
        <w:t>maintenance costs of Whites Creek Park</w:t>
      </w:r>
      <w:r w:rsidR="009A7A41" w:rsidRPr="000D18AA">
        <w:rPr>
          <w:sz w:val="26"/>
          <w:szCs w:val="26"/>
        </w:rPr>
        <w:t xml:space="preserve"> per county agreement</w:t>
      </w:r>
      <w:r w:rsidR="00E97198" w:rsidRPr="000D18AA">
        <w:rPr>
          <w:sz w:val="26"/>
          <w:szCs w:val="26"/>
        </w:rPr>
        <w:t xml:space="preserve"> </w:t>
      </w:r>
      <w:r w:rsidR="009A7A41" w:rsidRPr="000D18AA">
        <w:rPr>
          <w:sz w:val="26"/>
          <w:szCs w:val="26"/>
        </w:rPr>
        <w:t xml:space="preserve">since </w:t>
      </w:r>
      <w:r w:rsidR="00E97198" w:rsidRPr="000D18AA">
        <w:rPr>
          <w:sz w:val="26"/>
          <w:szCs w:val="26"/>
        </w:rPr>
        <w:t xml:space="preserve">1985.  In 2005, GCE </w:t>
      </w:r>
      <w:r w:rsidR="00EF0421" w:rsidRPr="000D18AA">
        <w:rPr>
          <w:sz w:val="26"/>
          <w:szCs w:val="26"/>
        </w:rPr>
        <w:t xml:space="preserve">agreed to pay Washoe </w:t>
      </w:r>
      <w:r w:rsidR="00E97198" w:rsidRPr="000D18AA">
        <w:rPr>
          <w:sz w:val="26"/>
          <w:szCs w:val="26"/>
        </w:rPr>
        <w:t xml:space="preserve">County </w:t>
      </w:r>
      <w:r w:rsidR="00EF0421" w:rsidRPr="000D18AA">
        <w:rPr>
          <w:sz w:val="26"/>
          <w:szCs w:val="26"/>
        </w:rPr>
        <w:t>Parks a</w:t>
      </w:r>
      <w:r w:rsidR="00E97198" w:rsidRPr="000D18AA">
        <w:rPr>
          <w:sz w:val="26"/>
          <w:szCs w:val="26"/>
        </w:rPr>
        <w:t xml:space="preserve"> fixed $11,000 a year</w:t>
      </w:r>
      <w:r w:rsidR="00EF0421" w:rsidRPr="000D18AA">
        <w:rPr>
          <w:sz w:val="26"/>
          <w:szCs w:val="26"/>
        </w:rPr>
        <w:t xml:space="preserve"> to maintain the park</w:t>
      </w:r>
      <w:r w:rsidR="003976A0" w:rsidRPr="000D18AA">
        <w:rPr>
          <w:sz w:val="26"/>
          <w:szCs w:val="26"/>
        </w:rPr>
        <w:t xml:space="preserve"> grass</w:t>
      </w:r>
      <w:r w:rsidR="00EF0421" w:rsidRPr="000D18AA">
        <w:rPr>
          <w:sz w:val="26"/>
          <w:szCs w:val="26"/>
        </w:rPr>
        <w:t xml:space="preserve"> instead of hiring a landscaping </w:t>
      </w:r>
      <w:r w:rsidR="003976A0" w:rsidRPr="000D18AA">
        <w:rPr>
          <w:sz w:val="26"/>
          <w:szCs w:val="26"/>
        </w:rPr>
        <w:t>company</w:t>
      </w:r>
      <w:r w:rsidR="00386DBD" w:rsidRPr="000D18AA">
        <w:rPr>
          <w:sz w:val="26"/>
          <w:szCs w:val="26"/>
        </w:rPr>
        <w:t>.</w:t>
      </w:r>
      <w:r w:rsidR="0092562E" w:rsidRPr="000D18AA">
        <w:rPr>
          <w:sz w:val="26"/>
          <w:szCs w:val="26"/>
        </w:rPr>
        <w:t xml:space="preserve"> </w:t>
      </w:r>
      <w:r w:rsidR="009A7A41" w:rsidRPr="000D18AA">
        <w:rPr>
          <w:sz w:val="26"/>
          <w:szCs w:val="26"/>
        </w:rPr>
        <w:t xml:space="preserve"> So, via mediation,</w:t>
      </w:r>
      <w:r w:rsidR="0092562E" w:rsidRPr="000D18AA">
        <w:rPr>
          <w:sz w:val="26"/>
          <w:szCs w:val="26"/>
        </w:rPr>
        <w:t xml:space="preserve"> Monte Rosa will pay</w:t>
      </w:r>
      <w:r w:rsidR="00B06A31" w:rsidRPr="000D18AA">
        <w:rPr>
          <w:sz w:val="26"/>
          <w:szCs w:val="26"/>
        </w:rPr>
        <w:t>back</w:t>
      </w:r>
      <w:r w:rsidR="0092562E" w:rsidRPr="000D18AA">
        <w:rPr>
          <w:sz w:val="26"/>
          <w:szCs w:val="26"/>
        </w:rPr>
        <w:t xml:space="preserve"> GCE $3 per house</w:t>
      </w:r>
      <w:r w:rsidR="00386DBD" w:rsidRPr="000D18AA">
        <w:rPr>
          <w:sz w:val="26"/>
          <w:szCs w:val="26"/>
        </w:rPr>
        <w:t xml:space="preserve"> </w:t>
      </w:r>
      <w:r w:rsidR="004C680B" w:rsidRPr="000D18AA">
        <w:rPr>
          <w:sz w:val="26"/>
          <w:szCs w:val="26"/>
        </w:rPr>
        <w:t>(64</w:t>
      </w:r>
      <w:r w:rsidR="003976A0" w:rsidRPr="000D18AA">
        <w:rPr>
          <w:sz w:val="26"/>
          <w:szCs w:val="26"/>
        </w:rPr>
        <w:t xml:space="preserve"> houses</w:t>
      </w:r>
      <w:r w:rsidR="004C680B" w:rsidRPr="000D18AA">
        <w:rPr>
          <w:sz w:val="26"/>
          <w:szCs w:val="26"/>
        </w:rPr>
        <w:t>)</w:t>
      </w:r>
      <w:r w:rsidR="0092562E" w:rsidRPr="000D18AA">
        <w:rPr>
          <w:sz w:val="26"/>
          <w:szCs w:val="26"/>
        </w:rPr>
        <w:t xml:space="preserve"> </w:t>
      </w:r>
      <w:r w:rsidR="004C680B" w:rsidRPr="000D18AA">
        <w:rPr>
          <w:sz w:val="26"/>
          <w:szCs w:val="26"/>
        </w:rPr>
        <w:t>per month from 2018 to present</w:t>
      </w:r>
      <w:r w:rsidR="00980127" w:rsidRPr="000D18AA">
        <w:rPr>
          <w:sz w:val="26"/>
          <w:szCs w:val="26"/>
        </w:rPr>
        <w:t xml:space="preserve"> plus pay $3 per house per month moving forward</w:t>
      </w:r>
      <w:r w:rsidR="004C680B" w:rsidRPr="000D18AA">
        <w:rPr>
          <w:sz w:val="26"/>
          <w:szCs w:val="26"/>
        </w:rPr>
        <w:t xml:space="preserve"> and GCE will</w:t>
      </w:r>
      <w:r w:rsidR="004C680B" w:rsidRPr="000D18AA">
        <w:rPr>
          <w:sz w:val="28"/>
          <w:szCs w:val="28"/>
        </w:rPr>
        <w:t xml:space="preserve"> continue to pay the balance at $3 per house </w:t>
      </w:r>
      <w:r w:rsidR="004C680B" w:rsidRPr="000D18AA">
        <w:rPr>
          <w:sz w:val="26"/>
          <w:szCs w:val="26"/>
        </w:rPr>
        <w:t>(249</w:t>
      </w:r>
      <w:r w:rsidR="003976A0" w:rsidRPr="000D18AA">
        <w:rPr>
          <w:sz w:val="26"/>
          <w:szCs w:val="26"/>
        </w:rPr>
        <w:t xml:space="preserve"> houses</w:t>
      </w:r>
      <w:r w:rsidR="004C680B" w:rsidRPr="000D18AA">
        <w:rPr>
          <w:sz w:val="26"/>
          <w:szCs w:val="26"/>
        </w:rPr>
        <w:t>) per month</w:t>
      </w:r>
      <w:r w:rsidR="00386DBD" w:rsidRPr="000D18AA">
        <w:rPr>
          <w:sz w:val="26"/>
          <w:szCs w:val="26"/>
        </w:rPr>
        <w:t xml:space="preserve"> to Washoe County Parks</w:t>
      </w:r>
      <w:r w:rsidR="004C680B" w:rsidRPr="000D18AA">
        <w:rPr>
          <w:sz w:val="26"/>
          <w:szCs w:val="26"/>
        </w:rPr>
        <w:t>.</w:t>
      </w:r>
    </w:p>
    <w:p w14:paraId="25FB6373" w14:textId="5353F5E4" w:rsidR="009861D9" w:rsidRDefault="009861D9" w:rsidP="00755D2B">
      <w:pPr>
        <w:spacing w:line="240" w:lineRule="auto"/>
        <w:contextualSpacing/>
        <w:rPr>
          <w:sz w:val="28"/>
          <w:szCs w:val="28"/>
        </w:rPr>
      </w:pPr>
    </w:p>
    <w:p w14:paraId="3D837D4D" w14:textId="60061A07" w:rsidR="00216773" w:rsidRPr="00CA308D" w:rsidRDefault="00D0191B" w:rsidP="00F171B4">
      <w:pPr>
        <w:spacing w:line="240" w:lineRule="auto"/>
        <w:contextualSpacing/>
        <w:rPr>
          <w:sz w:val="28"/>
          <w:szCs w:val="28"/>
        </w:rPr>
      </w:pPr>
      <w:r w:rsidRPr="00D0191B">
        <w:rPr>
          <w:b/>
          <w:bCs/>
          <w:sz w:val="32"/>
          <w:szCs w:val="32"/>
        </w:rPr>
        <w:t xml:space="preserve">Firewise USA </w:t>
      </w:r>
      <w:r w:rsidR="006A5947" w:rsidRPr="00E1697D">
        <w:rPr>
          <w:b/>
          <w:bCs/>
          <w:sz w:val="32"/>
          <w:szCs w:val="32"/>
          <w:highlight w:val="yellow"/>
        </w:rPr>
        <w:t>Participant</w:t>
      </w:r>
      <w:r w:rsidR="009A3A14" w:rsidRPr="009A3A14">
        <w:t xml:space="preserve"> </w:t>
      </w:r>
    </w:p>
    <w:p w14:paraId="495AA712" w14:textId="14902E4F" w:rsidR="00FE7C34" w:rsidRPr="00750DE5" w:rsidRDefault="008B696C" w:rsidP="009861D9">
      <w:pPr>
        <w:spacing w:line="240" w:lineRule="auto"/>
        <w:contextualSpacing/>
        <w:jc w:val="center"/>
        <w:rPr>
          <w:b/>
          <w:bCs/>
          <w:color w:val="C00000"/>
          <w:sz w:val="24"/>
          <w:szCs w:val="24"/>
        </w:rPr>
      </w:pPr>
      <w:r w:rsidRPr="00750DE5">
        <w:rPr>
          <w:b/>
          <w:bCs/>
          <w:color w:val="C00000"/>
          <w:sz w:val="24"/>
          <w:szCs w:val="24"/>
          <w:highlight w:val="lightGray"/>
        </w:rPr>
        <w:t>Residents Reducing Wildfire Risks</w:t>
      </w:r>
    </w:p>
    <w:p w14:paraId="7A4D57D9" w14:textId="77777777" w:rsidR="000D18AA" w:rsidRDefault="000D18AA" w:rsidP="009861D9">
      <w:pPr>
        <w:spacing w:line="240" w:lineRule="auto"/>
        <w:contextualSpacing/>
        <w:jc w:val="center"/>
        <w:rPr>
          <w:b/>
          <w:bCs/>
          <w:sz w:val="24"/>
          <w:szCs w:val="24"/>
        </w:rPr>
      </w:pPr>
    </w:p>
    <w:p w14:paraId="752A0088" w14:textId="442D5C0B" w:rsidR="00E9778F" w:rsidRPr="000D18AA" w:rsidRDefault="009861D9" w:rsidP="00990ACA">
      <w:pPr>
        <w:spacing w:line="240" w:lineRule="auto"/>
        <w:contextualSpacing/>
        <w:rPr>
          <w:b/>
          <w:bCs/>
          <w:sz w:val="26"/>
          <w:szCs w:val="26"/>
        </w:rPr>
      </w:pPr>
      <w:r w:rsidRPr="000D18AA">
        <w:rPr>
          <w:sz w:val="26"/>
          <w:szCs w:val="26"/>
        </w:rPr>
        <w:t>As part of our continuing fire education</w:t>
      </w:r>
      <w:r w:rsidRPr="000D18AA">
        <w:rPr>
          <w:b/>
          <w:bCs/>
          <w:sz w:val="26"/>
          <w:szCs w:val="26"/>
        </w:rPr>
        <w:t xml:space="preserve">, </w:t>
      </w:r>
      <w:r w:rsidR="00216622" w:rsidRPr="000D18AA">
        <w:rPr>
          <w:b/>
          <w:bCs/>
          <w:sz w:val="26"/>
          <w:szCs w:val="26"/>
        </w:rPr>
        <w:t xml:space="preserve">Jaime </w:t>
      </w:r>
      <w:proofErr w:type="spellStart"/>
      <w:r w:rsidR="00216622" w:rsidRPr="000D18AA">
        <w:rPr>
          <w:b/>
          <w:bCs/>
          <w:sz w:val="26"/>
          <w:szCs w:val="26"/>
        </w:rPr>
        <w:t>Roice</w:t>
      </w:r>
      <w:proofErr w:type="spellEnd"/>
      <w:r w:rsidR="00216622" w:rsidRPr="000D18AA">
        <w:rPr>
          <w:b/>
          <w:bCs/>
          <w:sz w:val="26"/>
          <w:szCs w:val="26"/>
        </w:rPr>
        <w:t>-</w:t>
      </w:r>
      <w:r w:rsidR="00E9778F" w:rsidRPr="000D18AA">
        <w:rPr>
          <w:b/>
          <w:bCs/>
          <w:sz w:val="26"/>
          <w:szCs w:val="26"/>
        </w:rPr>
        <w:t>Gomes</w:t>
      </w:r>
      <w:r w:rsidR="00FE7C34" w:rsidRPr="000D18AA">
        <w:rPr>
          <w:b/>
          <w:bCs/>
          <w:sz w:val="26"/>
          <w:szCs w:val="26"/>
        </w:rPr>
        <w:t>,</w:t>
      </w:r>
      <w:r w:rsidR="00E9778F" w:rsidRPr="000D18AA">
        <w:rPr>
          <w:sz w:val="26"/>
          <w:szCs w:val="26"/>
        </w:rPr>
        <w:t xml:space="preserve"> Living </w:t>
      </w:r>
      <w:proofErr w:type="gramStart"/>
      <w:r w:rsidR="00E9778F" w:rsidRPr="000D18AA">
        <w:rPr>
          <w:sz w:val="26"/>
          <w:szCs w:val="26"/>
        </w:rPr>
        <w:t>With</w:t>
      </w:r>
      <w:proofErr w:type="gramEnd"/>
      <w:r w:rsidR="00E9778F" w:rsidRPr="000D18AA">
        <w:rPr>
          <w:sz w:val="26"/>
          <w:szCs w:val="26"/>
        </w:rPr>
        <w:t xml:space="preserve"> Fire Manager</w:t>
      </w:r>
      <w:r w:rsidR="00FE7C34" w:rsidRPr="000D18AA">
        <w:rPr>
          <w:sz w:val="26"/>
          <w:szCs w:val="26"/>
        </w:rPr>
        <w:t xml:space="preserve"> from the </w:t>
      </w:r>
      <w:r w:rsidR="00E9778F" w:rsidRPr="000D18AA">
        <w:rPr>
          <w:sz w:val="26"/>
          <w:szCs w:val="26"/>
        </w:rPr>
        <w:t>University of Nevada Cooperative Extension</w:t>
      </w:r>
      <w:r w:rsidR="006F3A7D" w:rsidRPr="000D18AA">
        <w:rPr>
          <w:sz w:val="26"/>
          <w:szCs w:val="26"/>
        </w:rPr>
        <w:t>,</w:t>
      </w:r>
      <w:r w:rsidR="00E9778F" w:rsidRPr="000D18AA">
        <w:rPr>
          <w:sz w:val="26"/>
          <w:szCs w:val="26"/>
        </w:rPr>
        <w:t xml:space="preserve"> talked about creating Defensible Space </w:t>
      </w:r>
      <w:r w:rsidR="008818F8" w:rsidRPr="000D18AA">
        <w:rPr>
          <w:sz w:val="26"/>
          <w:szCs w:val="26"/>
        </w:rPr>
        <w:t xml:space="preserve">to </w:t>
      </w:r>
      <w:r w:rsidR="00C85D7A" w:rsidRPr="000D18AA">
        <w:rPr>
          <w:sz w:val="26"/>
          <w:szCs w:val="26"/>
        </w:rPr>
        <w:t>four homeowners and Molly, the cat,</w:t>
      </w:r>
      <w:r w:rsidR="008818F8" w:rsidRPr="000D18AA">
        <w:rPr>
          <w:sz w:val="26"/>
          <w:szCs w:val="26"/>
        </w:rPr>
        <w:t xml:space="preserve"> on</w:t>
      </w:r>
      <w:r w:rsidR="00654A25" w:rsidRPr="000D18AA">
        <w:rPr>
          <w:sz w:val="26"/>
          <w:szCs w:val="26"/>
        </w:rPr>
        <w:t xml:space="preserve"> a smoky</w:t>
      </w:r>
      <w:r w:rsidR="00E9778F" w:rsidRPr="000D18AA">
        <w:rPr>
          <w:sz w:val="26"/>
          <w:szCs w:val="26"/>
        </w:rPr>
        <w:t xml:space="preserve"> September 10</w:t>
      </w:r>
      <w:r w:rsidR="00EB61B5" w:rsidRPr="000D18AA">
        <w:rPr>
          <w:sz w:val="26"/>
          <w:szCs w:val="26"/>
        </w:rPr>
        <w:t>.</w:t>
      </w:r>
      <w:r w:rsidR="00E9778F" w:rsidRPr="000D18AA">
        <w:rPr>
          <w:sz w:val="26"/>
          <w:szCs w:val="26"/>
          <w:vertAlign w:val="superscript"/>
        </w:rPr>
        <w:t>th</w:t>
      </w:r>
      <w:r w:rsidR="00E9778F" w:rsidRPr="000D18AA">
        <w:rPr>
          <w:sz w:val="26"/>
          <w:szCs w:val="26"/>
        </w:rPr>
        <w:t xml:space="preserve"> </w:t>
      </w:r>
      <w:r w:rsidR="00D5784E" w:rsidRPr="000D18AA">
        <w:rPr>
          <w:sz w:val="26"/>
          <w:szCs w:val="26"/>
        </w:rPr>
        <w:t xml:space="preserve">  </w:t>
      </w:r>
      <w:r w:rsidR="00E9778F" w:rsidRPr="000D18AA">
        <w:rPr>
          <w:sz w:val="26"/>
          <w:szCs w:val="26"/>
        </w:rPr>
        <w:t xml:space="preserve">Some of the recommendations are:  </w:t>
      </w:r>
    </w:p>
    <w:p w14:paraId="150EAE62" w14:textId="62A8A981" w:rsidR="00E9778F" w:rsidRPr="000D18AA" w:rsidRDefault="00E9778F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>Do not place plants under the e</w:t>
      </w:r>
      <w:r w:rsidR="00211322" w:rsidRPr="000D18AA">
        <w:rPr>
          <w:sz w:val="26"/>
          <w:szCs w:val="26"/>
        </w:rPr>
        <w:t>a</w:t>
      </w:r>
      <w:r w:rsidRPr="000D18AA">
        <w:rPr>
          <w:sz w:val="26"/>
          <w:szCs w:val="26"/>
        </w:rPr>
        <w:t>ves of the house.</w:t>
      </w:r>
    </w:p>
    <w:p w14:paraId="7B7BADA0" w14:textId="533975D6" w:rsidR="00D32C58" w:rsidRPr="000D18AA" w:rsidRDefault="00D32C58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 xml:space="preserve">Use a </w:t>
      </w:r>
      <w:r w:rsidR="00C85D7A" w:rsidRPr="000D18AA">
        <w:rPr>
          <w:sz w:val="26"/>
          <w:szCs w:val="26"/>
        </w:rPr>
        <w:t>p</w:t>
      </w:r>
      <w:r w:rsidRPr="000D18AA">
        <w:rPr>
          <w:sz w:val="26"/>
          <w:szCs w:val="26"/>
        </w:rPr>
        <w:t>re-emergent to stop weed seeds before they grow</w:t>
      </w:r>
      <w:r w:rsidR="00FA3567" w:rsidRPr="000D18AA">
        <w:rPr>
          <w:sz w:val="26"/>
          <w:szCs w:val="26"/>
        </w:rPr>
        <w:t xml:space="preserve"> (</w:t>
      </w:r>
      <w:r w:rsidR="00EB61B5" w:rsidRPr="000D18AA">
        <w:rPr>
          <w:sz w:val="26"/>
          <w:szCs w:val="26"/>
        </w:rPr>
        <w:t>February-</w:t>
      </w:r>
      <w:r w:rsidR="00FA3567" w:rsidRPr="000D18AA">
        <w:rPr>
          <w:sz w:val="26"/>
          <w:szCs w:val="26"/>
        </w:rPr>
        <w:t>March)</w:t>
      </w:r>
    </w:p>
    <w:p w14:paraId="0082242A" w14:textId="0F067843" w:rsidR="00E9778F" w:rsidRPr="000D18AA" w:rsidRDefault="00E9778F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>Pull out cheat grass which is very flammable.</w:t>
      </w:r>
    </w:p>
    <w:p w14:paraId="46C62515" w14:textId="5C3775E4" w:rsidR="00E53DCE" w:rsidRPr="000D18AA" w:rsidRDefault="00211322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>Remove high</w:t>
      </w:r>
      <w:r w:rsidR="00D32C58" w:rsidRPr="000D18AA">
        <w:rPr>
          <w:sz w:val="26"/>
          <w:szCs w:val="26"/>
        </w:rPr>
        <w:t>ly-</w:t>
      </w:r>
      <w:r w:rsidRPr="000D18AA">
        <w:rPr>
          <w:sz w:val="26"/>
          <w:szCs w:val="26"/>
        </w:rPr>
        <w:t>volatile junipers.</w:t>
      </w:r>
      <w:r w:rsidR="00E9778F" w:rsidRPr="000D18AA">
        <w:rPr>
          <w:sz w:val="26"/>
          <w:szCs w:val="26"/>
        </w:rPr>
        <w:t xml:space="preserve">  </w:t>
      </w:r>
    </w:p>
    <w:p w14:paraId="20B391BD" w14:textId="2A8AFC83" w:rsidR="009861D9" w:rsidRPr="000D18AA" w:rsidRDefault="00211322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>Keep bark away from the base of the house</w:t>
      </w:r>
      <w:r w:rsidR="0049711F" w:rsidRPr="000D18AA">
        <w:rPr>
          <w:sz w:val="26"/>
          <w:szCs w:val="26"/>
        </w:rPr>
        <w:t xml:space="preserve"> as well as</w:t>
      </w:r>
      <w:r w:rsidR="00C85D7A" w:rsidRPr="000D18AA">
        <w:rPr>
          <w:sz w:val="26"/>
          <w:szCs w:val="26"/>
        </w:rPr>
        <w:t xml:space="preserve"> clean out gutters.</w:t>
      </w:r>
    </w:p>
    <w:p w14:paraId="23B2EFAA" w14:textId="7C733AE5" w:rsidR="00C85D7A" w:rsidRPr="000D18AA" w:rsidRDefault="00C85D7A" w:rsidP="00E9778F">
      <w:pPr>
        <w:pStyle w:val="ListParagraph"/>
        <w:numPr>
          <w:ilvl w:val="0"/>
          <w:numId w:val="5"/>
        </w:numPr>
        <w:spacing w:line="240" w:lineRule="auto"/>
        <w:rPr>
          <w:sz w:val="26"/>
          <w:szCs w:val="26"/>
        </w:rPr>
      </w:pPr>
      <w:r w:rsidRPr="000D18AA">
        <w:rPr>
          <w:sz w:val="26"/>
          <w:szCs w:val="26"/>
        </w:rPr>
        <w:t>Place 1/8” non-combustible, non-corrosive mesh over vents to keep embers out.</w:t>
      </w:r>
    </w:p>
    <w:p w14:paraId="5A0A0233" w14:textId="42D06558" w:rsidR="00211322" w:rsidRPr="000D18AA" w:rsidRDefault="007854D2" w:rsidP="00211322">
      <w:pPr>
        <w:spacing w:line="240" w:lineRule="auto"/>
        <w:rPr>
          <w:sz w:val="26"/>
          <w:szCs w:val="26"/>
        </w:rPr>
      </w:pPr>
      <w:r w:rsidRPr="000D18AA">
        <w:rPr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 wp14:anchorId="1043ACEE" wp14:editId="00D57BD9">
            <wp:simplePos x="0" y="0"/>
            <wp:positionH relativeFrom="column">
              <wp:posOffset>776605</wp:posOffset>
            </wp:positionH>
            <wp:positionV relativeFrom="paragraph">
              <wp:posOffset>1106170</wp:posOffset>
            </wp:positionV>
            <wp:extent cx="2476500" cy="1857375"/>
            <wp:effectExtent l="4762" t="0" r="4763" b="4762"/>
            <wp:wrapTight wrapText="bothSides">
              <wp:wrapPolygon edited="0">
                <wp:start x="42" y="21655"/>
                <wp:lineTo x="21475" y="21655"/>
                <wp:lineTo x="21475" y="166"/>
                <wp:lineTo x="42" y="166"/>
                <wp:lineTo x="42" y="2165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322" w:rsidRPr="000D18AA">
        <w:rPr>
          <w:b/>
          <w:bCs/>
          <w:sz w:val="26"/>
          <w:szCs w:val="26"/>
        </w:rPr>
        <w:t>Juan Saldana</w:t>
      </w:r>
      <w:r w:rsidR="00211322" w:rsidRPr="000D18AA">
        <w:rPr>
          <w:sz w:val="26"/>
          <w:szCs w:val="26"/>
        </w:rPr>
        <w:t xml:space="preserve"> from Truckee Meadows Fire PD handed</w:t>
      </w:r>
      <w:r w:rsidR="003E358D" w:rsidRPr="000D18AA">
        <w:rPr>
          <w:sz w:val="26"/>
          <w:szCs w:val="26"/>
        </w:rPr>
        <w:t>-</w:t>
      </w:r>
      <w:r w:rsidR="00211322" w:rsidRPr="000D18AA">
        <w:rPr>
          <w:sz w:val="26"/>
          <w:szCs w:val="26"/>
        </w:rPr>
        <w:t xml:space="preserve">out a chart showing the most dangerous winds for our area come from the southwest.  </w:t>
      </w:r>
      <w:r w:rsidR="00211322" w:rsidRPr="000D18AA">
        <w:rPr>
          <w:color w:val="C45911" w:themeColor="accent2" w:themeShade="BF"/>
          <w:sz w:val="26"/>
          <w:szCs w:val="26"/>
        </w:rPr>
        <w:t>See chart</w:t>
      </w:r>
      <w:r w:rsidR="00DC54A9" w:rsidRPr="000D18AA">
        <w:rPr>
          <w:color w:val="C45911" w:themeColor="accent2" w:themeShade="BF"/>
          <w:sz w:val="26"/>
          <w:szCs w:val="26"/>
        </w:rPr>
        <w:t xml:space="preserve"> </w:t>
      </w:r>
      <w:r w:rsidR="00EB61B5" w:rsidRPr="000D18AA">
        <w:rPr>
          <w:color w:val="C45911" w:themeColor="accent2" w:themeShade="BF"/>
          <w:sz w:val="26"/>
          <w:szCs w:val="26"/>
        </w:rPr>
        <w:t>on next page</w:t>
      </w:r>
      <w:r w:rsidR="00211322" w:rsidRPr="000D18AA">
        <w:rPr>
          <w:color w:val="C45911" w:themeColor="accent2" w:themeShade="BF"/>
          <w:sz w:val="26"/>
          <w:szCs w:val="26"/>
        </w:rPr>
        <w:t xml:space="preserve">.  </w:t>
      </w:r>
      <w:r w:rsidR="00211322" w:rsidRPr="000D18AA">
        <w:rPr>
          <w:sz w:val="26"/>
          <w:szCs w:val="26"/>
        </w:rPr>
        <w:t>Those winds create drafts on the north side of your house which means you need to evaluate your plants on</w:t>
      </w:r>
      <w:r w:rsidR="00791D30" w:rsidRPr="000D18AA">
        <w:rPr>
          <w:sz w:val="26"/>
          <w:szCs w:val="26"/>
        </w:rPr>
        <w:t xml:space="preserve"> the</w:t>
      </w:r>
      <w:r w:rsidR="00211322" w:rsidRPr="000D18AA">
        <w:rPr>
          <w:sz w:val="26"/>
          <w:szCs w:val="26"/>
        </w:rPr>
        <w:t xml:space="preserve"> northside because embers could implode into fire</w:t>
      </w:r>
      <w:r w:rsidR="00701A4B" w:rsidRPr="000D18AA">
        <w:rPr>
          <w:sz w:val="26"/>
          <w:szCs w:val="26"/>
        </w:rPr>
        <w:t>s</w:t>
      </w:r>
      <w:r w:rsidR="00C85D7A" w:rsidRPr="000D18AA">
        <w:rPr>
          <w:sz w:val="26"/>
          <w:szCs w:val="26"/>
        </w:rPr>
        <w:t xml:space="preserve">. </w:t>
      </w:r>
    </w:p>
    <w:p w14:paraId="77968FFA" w14:textId="21CA64F4" w:rsidR="00E87D59" w:rsidRPr="000D18AA" w:rsidRDefault="000D18AA" w:rsidP="00211322">
      <w:pPr>
        <w:spacing w:line="240" w:lineRule="auto"/>
        <w:rPr>
          <w:sz w:val="26"/>
          <w:szCs w:val="26"/>
        </w:rPr>
      </w:pPr>
      <w:r w:rsidRPr="000D18AA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8720" behindDoc="1" locked="0" layoutInCell="1" allowOverlap="1" wp14:anchorId="79114167" wp14:editId="1C3E372C">
            <wp:simplePos x="0" y="0"/>
            <wp:positionH relativeFrom="margin">
              <wp:posOffset>1671320</wp:posOffset>
            </wp:positionH>
            <wp:positionV relativeFrom="paragraph">
              <wp:posOffset>5715</wp:posOffset>
            </wp:positionV>
            <wp:extent cx="1490980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250" y="21447"/>
                <wp:lineTo x="212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2" t="6746" r="11310"/>
                    <a:stretch/>
                  </pic:blipFill>
                  <pic:spPr bwMode="auto">
                    <a:xfrm>
                      <a:off x="0" y="0"/>
                      <a:ext cx="149098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B1A" w:rsidRPr="000D18AA">
        <w:rPr>
          <w:sz w:val="26"/>
          <w:szCs w:val="26"/>
        </w:rPr>
        <w:t>You can get a free Defensible Space Evaluation from Juan</w:t>
      </w:r>
      <w:r w:rsidR="00FA3567" w:rsidRPr="000D18AA">
        <w:rPr>
          <w:sz w:val="26"/>
          <w:szCs w:val="26"/>
        </w:rPr>
        <w:t xml:space="preserve"> Saldana, </w:t>
      </w:r>
      <w:hyperlink r:id="rId9" w:history="1">
        <w:r w:rsidR="00A90F85" w:rsidRPr="000D18AA">
          <w:rPr>
            <w:rStyle w:val="Hyperlink"/>
            <w:sz w:val="26"/>
            <w:szCs w:val="26"/>
          </w:rPr>
          <w:t>jsaldana@tmfpd.us</w:t>
        </w:r>
      </w:hyperlink>
      <w:r w:rsidR="00A90F85" w:rsidRPr="000D18AA">
        <w:rPr>
          <w:sz w:val="26"/>
          <w:szCs w:val="26"/>
        </w:rPr>
        <w:t xml:space="preserve"> </w:t>
      </w:r>
      <w:r w:rsidR="00C52B1A" w:rsidRPr="000D18AA">
        <w:rPr>
          <w:sz w:val="26"/>
          <w:szCs w:val="26"/>
        </w:rPr>
        <w:t xml:space="preserve">or contact Kelli </w:t>
      </w:r>
      <w:proofErr w:type="spellStart"/>
      <w:r w:rsidR="00C52B1A" w:rsidRPr="000D18AA">
        <w:rPr>
          <w:sz w:val="26"/>
          <w:szCs w:val="26"/>
        </w:rPr>
        <w:t>Nevills</w:t>
      </w:r>
      <w:proofErr w:type="spellEnd"/>
      <w:r w:rsidR="00C52B1A" w:rsidRPr="000D18AA">
        <w:rPr>
          <w:sz w:val="26"/>
          <w:szCs w:val="26"/>
        </w:rPr>
        <w:t>,</w:t>
      </w:r>
      <w:r w:rsidR="00654A25" w:rsidRPr="000D18AA">
        <w:rPr>
          <w:sz w:val="26"/>
          <w:szCs w:val="26"/>
        </w:rPr>
        <w:t xml:space="preserve"> </w:t>
      </w:r>
      <w:hyperlink r:id="rId10" w:history="1">
        <w:r w:rsidR="00654A25" w:rsidRPr="000D18AA">
          <w:rPr>
            <w:rStyle w:val="Hyperlink"/>
            <w:sz w:val="26"/>
            <w:szCs w:val="26"/>
          </w:rPr>
          <w:t>knevills@forestry.nv.gov</w:t>
        </w:r>
      </w:hyperlink>
      <w:r w:rsidR="00841498" w:rsidRPr="000D18AA">
        <w:rPr>
          <w:sz w:val="26"/>
          <w:szCs w:val="26"/>
        </w:rPr>
        <w:t xml:space="preserve">.  Early spring is a good time before the busy </w:t>
      </w:r>
      <w:r w:rsidR="00A90F85" w:rsidRPr="000D18AA">
        <w:rPr>
          <w:sz w:val="26"/>
          <w:szCs w:val="26"/>
        </w:rPr>
        <w:t xml:space="preserve">fire </w:t>
      </w:r>
      <w:r w:rsidR="00841498" w:rsidRPr="000D18AA">
        <w:rPr>
          <w:sz w:val="26"/>
          <w:szCs w:val="26"/>
        </w:rPr>
        <w:t>season</w:t>
      </w:r>
      <w:r w:rsidR="00EB61B5" w:rsidRPr="000D18AA">
        <w:rPr>
          <w:sz w:val="26"/>
          <w:szCs w:val="26"/>
        </w:rPr>
        <w:t xml:space="preserve"> begins</w:t>
      </w:r>
      <w:r w:rsidR="00A90F85" w:rsidRPr="000D18AA">
        <w:rPr>
          <w:sz w:val="26"/>
          <w:szCs w:val="26"/>
        </w:rPr>
        <w:t>.</w:t>
      </w:r>
    </w:p>
    <w:p w14:paraId="5A540302" w14:textId="07DB51A8" w:rsidR="00E87D59" w:rsidRPr="000D18AA" w:rsidRDefault="00654A25" w:rsidP="00211322">
      <w:pPr>
        <w:spacing w:line="240" w:lineRule="auto"/>
        <w:rPr>
          <w:rFonts w:cstheme="minorHAnsi"/>
          <w:sz w:val="26"/>
          <w:szCs w:val="26"/>
        </w:rPr>
      </w:pPr>
      <w:r w:rsidRPr="000D18AA">
        <w:rPr>
          <w:rFonts w:cstheme="minorHAnsi"/>
          <w:sz w:val="26"/>
          <w:szCs w:val="26"/>
        </w:rPr>
        <w:t xml:space="preserve">GCE </w:t>
      </w:r>
      <w:r w:rsidR="00E87D59" w:rsidRPr="000D18AA">
        <w:rPr>
          <w:rFonts w:cstheme="minorHAnsi"/>
          <w:sz w:val="26"/>
          <w:szCs w:val="26"/>
        </w:rPr>
        <w:t xml:space="preserve">has been a Firewise USA member for two years.  Homeowners in some states are given homeowner insurance discounts if their HOA is a member of Firewise USA.  Kelli </w:t>
      </w:r>
      <w:proofErr w:type="spellStart"/>
      <w:r w:rsidR="00E87D59" w:rsidRPr="000D18AA">
        <w:rPr>
          <w:rFonts w:cstheme="minorHAnsi"/>
          <w:sz w:val="26"/>
          <w:szCs w:val="26"/>
        </w:rPr>
        <w:t>Nevills</w:t>
      </w:r>
      <w:proofErr w:type="spellEnd"/>
      <w:r w:rsidR="00E87D59" w:rsidRPr="000D18AA">
        <w:rPr>
          <w:rFonts w:cstheme="minorHAnsi"/>
          <w:sz w:val="26"/>
          <w:szCs w:val="26"/>
        </w:rPr>
        <w:t xml:space="preserve"> is working with the Nevada Division of Insurance</w:t>
      </w:r>
      <w:r w:rsidR="00E87D59" w:rsidRPr="000D18AA">
        <w:rPr>
          <w:rFonts w:cstheme="minorHAnsi"/>
          <w:color w:val="222222"/>
          <w:sz w:val="26"/>
          <w:szCs w:val="26"/>
          <w:shd w:val="clear" w:color="auto" w:fill="FFFFFF"/>
        </w:rPr>
        <w:t xml:space="preserve"> </w:t>
      </w:r>
      <w:r w:rsidR="00884C60" w:rsidRPr="000D18AA">
        <w:rPr>
          <w:rFonts w:cstheme="minorHAnsi"/>
          <w:color w:val="222222"/>
          <w:sz w:val="26"/>
          <w:szCs w:val="26"/>
          <w:shd w:val="clear" w:color="auto" w:fill="FFFFFF"/>
        </w:rPr>
        <w:t xml:space="preserve">to </w:t>
      </w:r>
      <w:r w:rsidR="00E87D59" w:rsidRPr="000D18AA">
        <w:rPr>
          <w:rFonts w:cstheme="minorHAnsi"/>
          <w:color w:val="222222"/>
          <w:sz w:val="26"/>
          <w:szCs w:val="26"/>
          <w:shd w:val="clear" w:color="auto" w:fill="FFFFFF"/>
        </w:rPr>
        <w:t xml:space="preserve">create a way for USAA and other insurance companies to offer their Firewise USA discount </w:t>
      </w:r>
      <w:r w:rsidR="00884C60" w:rsidRPr="000D18AA">
        <w:rPr>
          <w:rFonts w:cstheme="minorHAnsi"/>
          <w:color w:val="222222"/>
          <w:sz w:val="26"/>
          <w:szCs w:val="26"/>
          <w:shd w:val="clear" w:color="auto" w:fill="FFFFFF"/>
        </w:rPr>
        <w:t xml:space="preserve">to Nevada homeowners </w:t>
      </w:r>
      <w:r w:rsidR="00E87D59" w:rsidRPr="000D18AA">
        <w:rPr>
          <w:rFonts w:cstheme="minorHAnsi"/>
          <w:color w:val="222222"/>
          <w:sz w:val="26"/>
          <w:szCs w:val="26"/>
          <w:shd w:val="clear" w:color="auto" w:fill="FFFFFF"/>
        </w:rPr>
        <w:t xml:space="preserve">as they do in other states.  </w:t>
      </w:r>
    </w:p>
    <w:p w14:paraId="02149FEF" w14:textId="5AFCCBD9" w:rsidR="00841498" w:rsidRPr="005C3943" w:rsidRDefault="00841498" w:rsidP="00841498">
      <w:pPr>
        <w:spacing w:line="240" w:lineRule="auto"/>
        <w:contextualSpacing/>
        <w:rPr>
          <w:sz w:val="24"/>
          <w:szCs w:val="24"/>
        </w:rPr>
      </w:pPr>
      <w:r w:rsidRPr="005C3943">
        <w:rPr>
          <w:sz w:val="24"/>
          <w:szCs w:val="24"/>
        </w:rPr>
        <w:t xml:space="preserve">Check out </w:t>
      </w:r>
      <w:r w:rsidRPr="005C3943">
        <w:rPr>
          <w:color w:val="FF0000"/>
          <w:sz w:val="24"/>
          <w:szCs w:val="24"/>
        </w:rPr>
        <w:t xml:space="preserve">Fire Protection </w:t>
      </w:r>
      <w:r w:rsidRPr="005C3943">
        <w:rPr>
          <w:sz w:val="24"/>
          <w:szCs w:val="24"/>
        </w:rPr>
        <w:t xml:space="preserve">on the GCE website </w:t>
      </w:r>
      <w:hyperlink r:id="rId11" w:history="1">
        <w:r w:rsidRPr="005C3943">
          <w:rPr>
            <w:rStyle w:val="Hyperlink"/>
            <w:sz w:val="24"/>
            <w:szCs w:val="24"/>
          </w:rPr>
          <w:t>www.galenacountryestates.com</w:t>
        </w:r>
      </w:hyperlink>
      <w:r w:rsidRPr="005C3943">
        <w:rPr>
          <w:sz w:val="24"/>
          <w:szCs w:val="24"/>
        </w:rPr>
        <w:t xml:space="preserve"> </w:t>
      </w:r>
    </w:p>
    <w:p w14:paraId="283B1E4C" w14:textId="3FAE70C1" w:rsidR="00426E8A" w:rsidRPr="005C3943" w:rsidRDefault="00D5784E" w:rsidP="00990ACA">
      <w:pPr>
        <w:spacing w:line="240" w:lineRule="auto"/>
        <w:contextualSpacing/>
        <w:rPr>
          <w:b/>
          <w:bCs/>
          <w:sz w:val="24"/>
          <w:szCs w:val="24"/>
        </w:rPr>
      </w:pPr>
      <w:r w:rsidRPr="005C3943">
        <w:rPr>
          <w:sz w:val="24"/>
          <w:szCs w:val="24"/>
        </w:rPr>
        <w:t xml:space="preserve">Some handouts </w:t>
      </w:r>
      <w:r w:rsidRPr="005C3943">
        <w:rPr>
          <w:b/>
          <w:bCs/>
          <w:sz w:val="24"/>
          <w:szCs w:val="24"/>
        </w:rPr>
        <w:t>are available at the Free Little Library @2425 Solitude Drive</w:t>
      </w:r>
    </w:p>
    <w:p w14:paraId="5AFBED30" w14:textId="3DD576B2" w:rsidR="00FE7C34" w:rsidRPr="005C3943" w:rsidRDefault="00D5784E" w:rsidP="00990ACA">
      <w:pPr>
        <w:spacing w:line="240" w:lineRule="auto"/>
        <w:contextualSpacing/>
        <w:rPr>
          <w:b/>
          <w:bCs/>
          <w:sz w:val="24"/>
          <w:szCs w:val="24"/>
        </w:rPr>
      </w:pPr>
      <w:r w:rsidRPr="005C3943">
        <w:rPr>
          <w:b/>
          <w:bCs/>
          <w:sz w:val="24"/>
          <w:szCs w:val="24"/>
        </w:rPr>
        <w:t xml:space="preserve"> </w:t>
      </w:r>
      <w:r w:rsidR="00F318BF" w:rsidRPr="005C3943">
        <w:rPr>
          <w:b/>
          <w:bCs/>
          <w:sz w:val="24"/>
          <w:szCs w:val="24"/>
        </w:rPr>
        <w:t>or go</w:t>
      </w:r>
      <w:r w:rsidRPr="005C3943">
        <w:rPr>
          <w:b/>
          <w:bCs/>
          <w:sz w:val="24"/>
          <w:szCs w:val="24"/>
        </w:rPr>
        <w:t xml:space="preserve"> on-line </w:t>
      </w:r>
      <w:r w:rsidR="00400433">
        <w:rPr>
          <w:b/>
          <w:bCs/>
          <w:sz w:val="24"/>
          <w:szCs w:val="24"/>
        </w:rPr>
        <w:t xml:space="preserve">to </w:t>
      </w:r>
      <w:r w:rsidRPr="005C3943">
        <w:rPr>
          <w:b/>
          <w:bCs/>
          <w:sz w:val="24"/>
          <w:szCs w:val="24"/>
        </w:rPr>
        <w:t xml:space="preserve">Living with Fire </w:t>
      </w:r>
      <w:hyperlink r:id="rId12" w:history="1">
        <w:r w:rsidR="00D069B1" w:rsidRPr="005C3943">
          <w:rPr>
            <w:rStyle w:val="Hyperlink"/>
            <w:sz w:val="24"/>
            <w:szCs w:val="24"/>
          </w:rPr>
          <w:t>https://www.livingwithfire.com/</w:t>
        </w:r>
      </w:hyperlink>
      <w:r w:rsidR="00D069B1" w:rsidRPr="005C3943">
        <w:rPr>
          <w:sz w:val="24"/>
          <w:szCs w:val="24"/>
        </w:rPr>
        <w:t xml:space="preserve"> </w:t>
      </w:r>
      <w:r w:rsidRPr="005C3943">
        <w:rPr>
          <w:b/>
          <w:bCs/>
          <w:sz w:val="24"/>
          <w:szCs w:val="24"/>
        </w:rPr>
        <w:t>or Firewise USA.</w:t>
      </w:r>
    </w:p>
    <w:p w14:paraId="688ADBF7" w14:textId="02F6EEA3" w:rsidR="00D069B1" w:rsidRDefault="000D18AA" w:rsidP="00990ACA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6DAA1" wp14:editId="256C94CD">
                <wp:simplePos x="0" y="0"/>
                <wp:positionH relativeFrom="margin">
                  <wp:posOffset>-57150</wp:posOffset>
                </wp:positionH>
                <wp:positionV relativeFrom="paragraph">
                  <wp:posOffset>211455</wp:posOffset>
                </wp:positionV>
                <wp:extent cx="3319780" cy="1143000"/>
                <wp:effectExtent l="19050" t="19050" r="139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1143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31748" id="Rectangle 5" o:spid="_x0000_s1026" style="position:absolute;margin-left:-4.5pt;margin-top:16.65pt;width:261.4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</w:p>
    <w:p w14:paraId="62AE7898" w14:textId="528CE9EC" w:rsidR="00D069B1" w:rsidRPr="00841498" w:rsidRDefault="00D069B1" w:rsidP="00990ACA">
      <w:pPr>
        <w:spacing w:line="240" w:lineRule="auto"/>
        <w:contextualSpacing/>
        <w:rPr>
          <w:sz w:val="28"/>
          <w:szCs w:val="28"/>
        </w:rPr>
      </w:pPr>
      <w:r w:rsidRPr="00841498">
        <w:rPr>
          <w:b/>
          <w:bCs/>
          <w:sz w:val="28"/>
          <w:szCs w:val="28"/>
        </w:rPr>
        <w:t xml:space="preserve">Next </w:t>
      </w:r>
      <w:r w:rsidR="00EB61B5">
        <w:rPr>
          <w:b/>
          <w:bCs/>
          <w:sz w:val="28"/>
          <w:szCs w:val="28"/>
        </w:rPr>
        <w:t xml:space="preserve">FREE </w:t>
      </w:r>
      <w:r w:rsidRPr="00841498">
        <w:rPr>
          <w:b/>
          <w:bCs/>
          <w:sz w:val="28"/>
          <w:szCs w:val="28"/>
        </w:rPr>
        <w:t>educational event is</w:t>
      </w:r>
      <w:r w:rsidR="00FA3567" w:rsidRPr="00841498">
        <w:rPr>
          <w:b/>
          <w:bCs/>
          <w:sz w:val="28"/>
          <w:szCs w:val="28"/>
        </w:rPr>
        <w:t xml:space="preserve"> </w:t>
      </w:r>
      <w:r w:rsidR="00FA3567" w:rsidRPr="00251B0B">
        <w:rPr>
          <w:sz w:val="28"/>
          <w:szCs w:val="28"/>
        </w:rPr>
        <w:t>Feb. 21</w:t>
      </w:r>
      <w:r w:rsidR="00397F7E" w:rsidRPr="00251B0B">
        <w:rPr>
          <w:sz w:val="28"/>
          <w:szCs w:val="28"/>
        </w:rPr>
        <w:t>, 2023</w:t>
      </w:r>
      <w:r w:rsidRPr="00251B0B">
        <w:rPr>
          <w:sz w:val="28"/>
          <w:szCs w:val="28"/>
        </w:rPr>
        <w:t>, at</w:t>
      </w:r>
      <w:r w:rsidR="00FA3567" w:rsidRPr="00251B0B">
        <w:rPr>
          <w:sz w:val="28"/>
          <w:szCs w:val="28"/>
        </w:rPr>
        <w:t xml:space="preserve"> 6 pm Raley’s Gathering Room A</w:t>
      </w:r>
      <w:r w:rsidR="00841498" w:rsidRPr="00251B0B">
        <w:rPr>
          <w:sz w:val="28"/>
          <w:szCs w:val="28"/>
        </w:rPr>
        <w:t xml:space="preserve">.  </w:t>
      </w:r>
      <w:r w:rsidR="00841498" w:rsidRPr="00841498">
        <w:rPr>
          <w:sz w:val="28"/>
          <w:szCs w:val="28"/>
        </w:rPr>
        <w:t xml:space="preserve">Learn about </w:t>
      </w:r>
      <w:r w:rsidR="008977BB" w:rsidRPr="008977BB">
        <w:rPr>
          <w:b/>
          <w:bCs/>
          <w:sz w:val="28"/>
          <w:szCs w:val="28"/>
        </w:rPr>
        <w:t xml:space="preserve">Landscape </w:t>
      </w:r>
      <w:r w:rsidR="00841498" w:rsidRPr="008977BB">
        <w:rPr>
          <w:b/>
          <w:bCs/>
          <w:sz w:val="28"/>
          <w:szCs w:val="28"/>
        </w:rPr>
        <w:t>Weed Management with</w:t>
      </w:r>
      <w:r w:rsidR="00EB61B5" w:rsidRPr="008977BB">
        <w:rPr>
          <w:b/>
          <w:bCs/>
          <w:sz w:val="28"/>
          <w:szCs w:val="28"/>
        </w:rPr>
        <w:t xml:space="preserve"> Jake Dick</w:t>
      </w:r>
      <w:r w:rsidR="00841498" w:rsidRPr="00841498">
        <w:rPr>
          <w:sz w:val="28"/>
          <w:szCs w:val="28"/>
        </w:rPr>
        <w:t>, UNR Nevada Dept. Of Agriculture.</w:t>
      </w:r>
    </w:p>
    <w:p w14:paraId="41164B75" w14:textId="0659AA3D" w:rsidR="00D5784E" w:rsidRPr="008B696C" w:rsidRDefault="00D5784E" w:rsidP="00990ACA">
      <w:pPr>
        <w:spacing w:line="240" w:lineRule="auto"/>
        <w:contextualSpacing/>
        <w:rPr>
          <w:b/>
          <w:bCs/>
          <w:sz w:val="24"/>
          <w:szCs w:val="24"/>
        </w:rPr>
      </w:pPr>
    </w:p>
    <w:p w14:paraId="0E0B5597" w14:textId="7F0655BA" w:rsidR="00B84556" w:rsidRPr="00B84556" w:rsidRDefault="00E170D6" w:rsidP="00383B29">
      <w:pPr>
        <w:spacing w:line="240" w:lineRule="auto"/>
        <w:contextualSpacing/>
        <w:rPr>
          <w:b/>
          <w:bCs/>
          <w:color w:val="0563C1" w:themeColor="hyperlink"/>
          <w:sz w:val="28"/>
          <w:szCs w:val="28"/>
          <w:u w:val="single"/>
        </w:rPr>
      </w:pPr>
      <w:r>
        <w:rPr>
          <w:b/>
          <w:bCs/>
          <w:noProof/>
          <w:color w:val="0563C1" w:themeColor="hyperlink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8796C0" wp14:editId="1A6FCA0D">
                <wp:simplePos x="0" y="0"/>
                <wp:positionH relativeFrom="column">
                  <wp:posOffset>-95250</wp:posOffset>
                </wp:positionH>
                <wp:positionV relativeFrom="paragraph">
                  <wp:posOffset>110489</wp:posOffset>
                </wp:positionV>
                <wp:extent cx="3324225" cy="2447925"/>
                <wp:effectExtent l="19050" t="19050" r="47625" b="476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4479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4BEA8" id="Rectangle 8" o:spid="_x0000_s1026" style="position:absolute;margin-left:-7.5pt;margin-top:8.7pt;width:261.75pt;height:19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" filled="f" strokecolor="#ffc000" strokeweight="4.5pt"/>
            </w:pict>
          </mc:Fallback>
        </mc:AlternateContent>
      </w:r>
    </w:p>
    <w:p w14:paraId="568B6A3D" w14:textId="03D857B4" w:rsidR="00F870F0" w:rsidRPr="00E170D6" w:rsidRDefault="00715085" w:rsidP="00F870F0">
      <w:pPr>
        <w:spacing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3965593E" wp14:editId="1D94999A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419100" cy="419100"/>
            <wp:effectExtent l="0" t="0" r="0" b="0"/>
            <wp:wrapTight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F0" w:rsidRPr="00E170D6">
        <w:rPr>
          <w:b/>
          <w:bCs/>
          <w:sz w:val="24"/>
          <w:szCs w:val="24"/>
        </w:rPr>
        <w:t>New Management Company</w:t>
      </w:r>
    </w:p>
    <w:p w14:paraId="4E027BE3" w14:textId="75A24F94" w:rsidR="00F870F0" w:rsidRDefault="00F870F0" w:rsidP="00F870F0">
      <w:pPr>
        <w:spacing w:line="240" w:lineRule="auto"/>
        <w:contextualSpacing/>
        <w:rPr>
          <w:noProof/>
        </w:rPr>
      </w:pPr>
      <w:r w:rsidRPr="00E170D6">
        <w:rPr>
          <w:sz w:val="24"/>
          <w:szCs w:val="24"/>
        </w:rPr>
        <w:t>Starting April 1</w:t>
      </w:r>
      <w:r w:rsidRPr="00E170D6">
        <w:rPr>
          <w:sz w:val="24"/>
          <w:szCs w:val="24"/>
          <w:vertAlign w:val="superscript"/>
        </w:rPr>
        <w:t>st</w:t>
      </w:r>
      <w:r w:rsidRPr="00E170D6">
        <w:rPr>
          <w:sz w:val="24"/>
          <w:szCs w:val="24"/>
        </w:rPr>
        <w:t xml:space="preserve">, </w:t>
      </w:r>
      <w:proofErr w:type="spellStart"/>
      <w:r w:rsidRPr="00715085">
        <w:rPr>
          <w:b/>
          <w:bCs/>
          <w:sz w:val="24"/>
          <w:szCs w:val="24"/>
        </w:rPr>
        <w:t>Associa</w:t>
      </w:r>
      <w:proofErr w:type="spellEnd"/>
      <w:r w:rsidRPr="00E170D6">
        <w:rPr>
          <w:sz w:val="24"/>
          <w:szCs w:val="24"/>
        </w:rPr>
        <w:t xml:space="preserve"> will be our new management company.  After reviewing bids from our present company, EBMC, and </w:t>
      </w:r>
      <w:r w:rsidR="00783A31">
        <w:rPr>
          <w:sz w:val="24"/>
          <w:szCs w:val="24"/>
        </w:rPr>
        <w:t>three others</w:t>
      </w:r>
      <w:r w:rsidRPr="00E170D6">
        <w:rPr>
          <w:sz w:val="24"/>
          <w:szCs w:val="24"/>
        </w:rPr>
        <w:t>, the Board made this change for several reasons.  You’ll be receiving information soon.</w:t>
      </w:r>
      <w:r w:rsidR="001D44E3" w:rsidRPr="001D44E3">
        <w:rPr>
          <w:noProof/>
        </w:rPr>
        <w:t xml:space="preserve"> </w:t>
      </w:r>
    </w:p>
    <w:p w14:paraId="7B1D1C7C" w14:textId="77777777" w:rsidR="00715085" w:rsidRPr="00E170D6" w:rsidRDefault="00715085" w:rsidP="00F870F0">
      <w:pPr>
        <w:spacing w:line="240" w:lineRule="auto"/>
        <w:contextualSpacing/>
        <w:rPr>
          <w:sz w:val="24"/>
          <w:szCs w:val="24"/>
        </w:rPr>
      </w:pPr>
    </w:p>
    <w:p w14:paraId="629364B6" w14:textId="444F0CFC" w:rsidR="00F870F0" w:rsidRPr="00715085" w:rsidRDefault="00F870F0" w:rsidP="00F870F0">
      <w:pPr>
        <w:spacing w:line="240" w:lineRule="auto"/>
        <w:contextualSpacing/>
        <w:rPr>
          <w:sz w:val="24"/>
          <w:szCs w:val="24"/>
        </w:rPr>
      </w:pPr>
      <w:r w:rsidRPr="00E170D6">
        <w:rPr>
          <w:sz w:val="24"/>
          <w:szCs w:val="24"/>
        </w:rPr>
        <w:t>Consequently, due to increases in legal fees and general cost increases for everything, HOA dues will be increase</w:t>
      </w:r>
      <w:r w:rsidR="00715085">
        <w:rPr>
          <w:sz w:val="24"/>
          <w:szCs w:val="24"/>
        </w:rPr>
        <w:t>d $</w:t>
      </w:r>
      <w:r w:rsidRPr="00E170D6">
        <w:rPr>
          <w:sz w:val="24"/>
          <w:szCs w:val="24"/>
        </w:rPr>
        <w:t>4 per month</w:t>
      </w:r>
      <w:r w:rsidR="00715085">
        <w:rPr>
          <w:sz w:val="24"/>
          <w:szCs w:val="24"/>
        </w:rPr>
        <w:t xml:space="preserve"> to $24.  </w:t>
      </w:r>
      <w:r w:rsidR="00E170D6" w:rsidRPr="00E170D6">
        <w:rPr>
          <w:sz w:val="24"/>
          <w:szCs w:val="24"/>
        </w:rPr>
        <w:t xml:space="preserve">Homeowners will send $144 to </w:t>
      </w:r>
      <w:proofErr w:type="spellStart"/>
      <w:r w:rsidR="00E170D6" w:rsidRPr="00E170D6">
        <w:rPr>
          <w:sz w:val="24"/>
          <w:szCs w:val="24"/>
        </w:rPr>
        <w:t>Associa</w:t>
      </w:r>
      <w:proofErr w:type="spellEnd"/>
      <w:r w:rsidR="00E170D6" w:rsidRPr="00E170D6">
        <w:rPr>
          <w:sz w:val="24"/>
          <w:szCs w:val="24"/>
        </w:rPr>
        <w:t xml:space="preserve"> </w:t>
      </w:r>
      <w:r w:rsidR="00715085">
        <w:rPr>
          <w:sz w:val="24"/>
          <w:szCs w:val="24"/>
        </w:rPr>
        <w:t xml:space="preserve">every 6 months starting on </w:t>
      </w:r>
      <w:r w:rsidR="00715085" w:rsidRPr="00715085">
        <w:rPr>
          <w:b/>
          <w:bCs/>
          <w:sz w:val="24"/>
          <w:szCs w:val="24"/>
        </w:rPr>
        <w:t>July 1, 2023</w:t>
      </w:r>
      <w:r w:rsidR="00E170D6">
        <w:rPr>
          <w:sz w:val="28"/>
          <w:szCs w:val="28"/>
        </w:rPr>
        <w:t>.</w:t>
      </w:r>
    </w:p>
    <w:p w14:paraId="7AD52BBA" w14:textId="5359F2BB" w:rsidR="00BF19D9" w:rsidRDefault="00BF19D9" w:rsidP="00990ACA">
      <w:pPr>
        <w:spacing w:line="240" w:lineRule="auto"/>
        <w:contextualSpacing/>
        <w:rPr>
          <w:sz w:val="26"/>
          <w:szCs w:val="26"/>
        </w:rPr>
      </w:pPr>
    </w:p>
    <w:p w14:paraId="4FC8736E" w14:textId="7B02497E" w:rsidR="005C3943" w:rsidRPr="005C3943" w:rsidRDefault="00DD08A0" w:rsidP="00990ACA">
      <w:pPr>
        <w:spacing w:line="240" w:lineRule="auto"/>
        <w:contextualSpacing/>
        <w:rPr>
          <w:b/>
          <w:bCs/>
          <w:sz w:val="24"/>
          <w:szCs w:val="24"/>
        </w:rPr>
      </w:pPr>
      <w:r w:rsidRPr="005C394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23428146" wp14:editId="7457EA92">
            <wp:simplePos x="0" y="0"/>
            <wp:positionH relativeFrom="column">
              <wp:posOffset>85725</wp:posOffset>
            </wp:positionH>
            <wp:positionV relativeFrom="paragraph">
              <wp:posOffset>17145</wp:posOffset>
            </wp:positionV>
            <wp:extent cx="962025" cy="1329690"/>
            <wp:effectExtent l="0" t="0" r="9525" b="3810"/>
            <wp:wrapTight wrapText="bothSides">
              <wp:wrapPolygon edited="0">
                <wp:start x="0" y="0"/>
                <wp:lineTo x="0" y="21352"/>
                <wp:lineTo x="21386" y="21352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943">
        <w:rPr>
          <w:b/>
          <w:bCs/>
          <w:sz w:val="24"/>
          <w:szCs w:val="24"/>
        </w:rPr>
        <w:t xml:space="preserve">Thanks to all those attentive dog owners who pick up after their dog when nobody is watching.  </w:t>
      </w:r>
    </w:p>
    <w:p w14:paraId="40781697" w14:textId="77777777" w:rsidR="005C3943" w:rsidRDefault="005C3943" w:rsidP="00990ACA">
      <w:pPr>
        <w:spacing w:line="240" w:lineRule="auto"/>
        <w:contextualSpacing/>
        <w:rPr>
          <w:sz w:val="24"/>
          <w:szCs w:val="24"/>
        </w:rPr>
      </w:pPr>
    </w:p>
    <w:p w14:paraId="2DEDF422" w14:textId="30615E34" w:rsidR="00A90F85" w:rsidRDefault="00DD08A0" w:rsidP="00990A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At the Washoe County Park and Open Space Commission Meeting on Nov. 1, </w:t>
      </w:r>
      <w:r w:rsidR="005C3943">
        <w:rPr>
          <w:sz w:val="24"/>
          <w:szCs w:val="24"/>
        </w:rPr>
        <w:t xml:space="preserve">2022, </w:t>
      </w:r>
      <w:r>
        <w:rPr>
          <w:sz w:val="24"/>
          <w:szCs w:val="24"/>
        </w:rPr>
        <w:t>Commissioners approved the continued shared-use of South Valleys lower soccer field for an off-leash dog area.  Until March 1</w:t>
      </w:r>
      <w:r w:rsidRPr="00DD08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the field can be used by dog owners from 8 am-dusk every day.  March 1</w:t>
      </w:r>
      <w:r w:rsidRPr="00DD08A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the field can</w:t>
      </w:r>
      <w:r w:rsidR="00A017D6">
        <w:rPr>
          <w:sz w:val="24"/>
          <w:szCs w:val="24"/>
        </w:rPr>
        <w:t xml:space="preserve"> </w:t>
      </w:r>
      <w:r>
        <w:rPr>
          <w:sz w:val="24"/>
          <w:szCs w:val="24"/>
        </w:rPr>
        <w:t>be used from 8am-1pm. on weekdays</w:t>
      </w:r>
      <w:r w:rsidR="00A017D6">
        <w:rPr>
          <w:sz w:val="24"/>
          <w:szCs w:val="24"/>
        </w:rPr>
        <w:t>, only.</w:t>
      </w:r>
      <w:r>
        <w:rPr>
          <w:sz w:val="24"/>
          <w:szCs w:val="24"/>
        </w:rPr>
        <w:t xml:space="preserve">  Poop bags are provided and </w:t>
      </w:r>
      <w:r w:rsidR="00DC54A9">
        <w:rPr>
          <w:sz w:val="24"/>
          <w:szCs w:val="24"/>
        </w:rPr>
        <w:t xml:space="preserve">poop </w:t>
      </w:r>
      <w:r>
        <w:rPr>
          <w:sz w:val="24"/>
          <w:szCs w:val="24"/>
        </w:rPr>
        <w:t xml:space="preserve">stats are </w:t>
      </w:r>
      <w:r w:rsidR="00DC54A9">
        <w:rPr>
          <w:sz w:val="24"/>
          <w:szCs w:val="24"/>
        </w:rPr>
        <w:t>recorded to justify this privilege.</w:t>
      </w:r>
    </w:p>
    <w:p w14:paraId="5A430964" w14:textId="58CC21C2" w:rsidR="00AF5098" w:rsidRDefault="00AF5098" w:rsidP="00990ACA">
      <w:pPr>
        <w:spacing w:line="240" w:lineRule="auto"/>
        <w:contextualSpacing/>
        <w:rPr>
          <w:sz w:val="24"/>
          <w:szCs w:val="24"/>
        </w:rPr>
      </w:pPr>
    </w:p>
    <w:p w14:paraId="426E0704" w14:textId="77777777" w:rsidR="00AF5098" w:rsidRPr="00DD08A0" w:rsidRDefault="00AF5098" w:rsidP="00AF509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If you know any companies or donors who would like to help fund the construction of South Valleys Park Phase 3, which includes a fenced dog park, please contact Denise Evans at Washoe County Parks and she will connect you to the right people:  </w:t>
      </w:r>
      <w:hyperlink r:id="rId15" w:history="1">
        <w:r w:rsidRPr="00384C24">
          <w:rPr>
            <w:rStyle w:val="Hyperlink"/>
            <w:sz w:val="24"/>
            <w:szCs w:val="24"/>
          </w:rPr>
          <w:t>devans@washoecounty.us</w:t>
        </w:r>
      </w:hyperlink>
      <w:r>
        <w:rPr>
          <w:sz w:val="24"/>
          <w:szCs w:val="24"/>
        </w:rPr>
        <w:t xml:space="preserve">  Before Covid, the estimated cost of Phase 3 was $6 million.</w:t>
      </w:r>
    </w:p>
    <w:p w14:paraId="2A3806EA" w14:textId="77777777" w:rsidR="00AF5098" w:rsidRDefault="00AF5098" w:rsidP="00990ACA">
      <w:pPr>
        <w:spacing w:line="240" w:lineRule="auto"/>
        <w:contextualSpacing/>
        <w:rPr>
          <w:sz w:val="24"/>
          <w:szCs w:val="24"/>
        </w:rPr>
      </w:pPr>
    </w:p>
    <w:p w14:paraId="3C063B0B" w14:textId="5D1BC4D4" w:rsidR="00DC54A9" w:rsidRDefault="00DC54A9" w:rsidP="00990A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Whites Creek Park is NOT an off-leash dog area.  </w:t>
      </w:r>
      <w:r w:rsidR="00785EF1">
        <w:rPr>
          <w:sz w:val="24"/>
          <w:szCs w:val="24"/>
        </w:rPr>
        <w:t>Go to</w:t>
      </w:r>
      <w:r w:rsidR="00785EF1" w:rsidRPr="00785EF1">
        <w:t xml:space="preserve"> </w:t>
      </w:r>
      <w:hyperlink r:id="rId16" w:history="1">
        <w:r w:rsidR="00785EF1" w:rsidRPr="00785EF1">
          <w:rPr>
            <w:color w:val="0000FF"/>
            <w:u w:val="single"/>
          </w:rPr>
          <w:t>Dog Parks &amp; Off-Leash Areas (washoecounty.gov)</w:t>
        </w:r>
      </w:hyperlink>
      <w:r w:rsidR="00785EF1">
        <w:rPr>
          <w:sz w:val="24"/>
          <w:szCs w:val="24"/>
        </w:rPr>
        <w:t xml:space="preserve"> </w:t>
      </w:r>
      <w:r>
        <w:rPr>
          <w:sz w:val="24"/>
          <w:szCs w:val="24"/>
        </w:rPr>
        <w:t>If you have an</w:t>
      </w:r>
      <w:r w:rsidR="004E7AED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85EF1">
        <w:rPr>
          <w:sz w:val="24"/>
          <w:szCs w:val="24"/>
        </w:rPr>
        <w:t xml:space="preserve">comments </w:t>
      </w:r>
      <w:r>
        <w:rPr>
          <w:sz w:val="24"/>
          <w:szCs w:val="24"/>
        </w:rPr>
        <w:t xml:space="preserve">on this topic, please e-mail </w:t>
      </w:r>
      <w:hyperlink r:id="rId17" w:history="1">
        <w:r w:rsidRPr="00384C24">
          <w:rPr>
            <w:rStyle w:val="Hyperlink"/>
            <w:sz w:val="24"/>
            <w:szCs w:val="24"/>
          </w:rPr>
          <w:t>washoe311@washoecounty.us</w:t>
        </w:r>
      </w:hyperlink>
      <w:r>
        <w:rPr>
          <w:sz w:val="24"/>
          <w:szCs w:val="24"/>
        </w:rPr>
        <w:t xml:space="preserve"> .</w:t>
      </w:r>
      <w:r w:rsidR="00DE6281">
        <w:rPr>
          <w:sz w:val="24"/>
          <w:szCs w:val="24"/>
        </w:rPr>
        <w:t xml:space="preserve">  </w:t>
      </w:r>
    </w:p>
    <w:p w14:paraId="77961414" w14:textId="77777777" w:rsidR="00B06A31" w:rsidRDefault="00B06A31" w:rsidP="00990ACA">
      <w:pPr>
        <w:spacing w:line="240" w:lineRule="auto"/>
        <w:contextualSpacing/>
        <w:rPr>
          <w:sz w:val="24"/>
          <w:szCs w:val="24"/>
        </w:rPr>
      </w:pPr>
    </w:p>
    <w:p w14:paraId="0E603282" w14:textId="681836A1" w:rsidR="0003611A" w:rsidRDefault="00460E93" w:rsidP="00990ACA">
      <w:pPr>
        <w:spacing w:line="240" w:lineRule="auto"/>
        <w:contextualSpacing/>
        <w:rPr>
          <w:sz w:val="36"/>
          <w:szCs w:val="36"/>
        </w:rPr>
      </w:pPr>
      <w:r w:rsidRPr="00460E93">
        <w:rPr>
          <w:noProof/>
          <w:sz w:val="36"/>
          <w:szCs w:val="36"/>
        </w:rPr>
        <w:drawing>
          <wp:anchor distT="0" distB="0" distL="114300" distR="114300" simplePos="0" relativeHeight="251654656" behindDoc="1" locked="0" layoutInCell="1" allowOverlap="1" wp14:anchorId="675BA683" wp14:editId="44C7FB43">
            <wp:simplePos x="0" y="0"/>
            <wp:positionH relativeFrom="column">
              <wp:posOffset>1162050</wp:posOffset>
            </wp:positionH>
            <wp:positionV relativeFrom="paragraph">
              <wp:posOffset>309880</wp:posOffset>
            </wp:positionV>
            <wp:extent cx="1800860" cy="1409700"/>
            <wp:effectExtent l="0" t="0" r="8890" b="0"/>
            <wp:wrapTight wrapText="bothSides">
              <wp:wrapPolygon edited="0">
                <wp:start x="0" y="0"/>
                <wp:lineTo x="0" y="21308"/>
                <wp:lineTo x="21478" y="21308"/>
                <wp:lineTo x="2147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1A" w:rsidRPr="00460E93">
        <w:rPr>
          <w:sz w:val="36"/>
          <w:szCs w:val="36"/>
        </w:rPr>
        <w:t>Community Garage Sale, Saturda</w:t>
      </w:r>
      <w:r w:rsidR="00515923">
        <w:rPr>
          <w:sz w:val="36"/>
          <w:szCs w:val="36"/>
        </w:rPr>
        <w:t>y</w:t>
      </w:r>
    </w:p>
    <w:p w14:paraId="7CE8C076" w14:textId="06FC140D" w:rsidR="001635F1" w:rsidRPr="001C2C3D" w:rsidRDefault="00FA3567" w:rsidP="00990ACA">
      <w:pPr>
        <w:spacing w:line="240" w:lineRule="auto"/>
        <w:contextualSpacing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May 20th</w:t>
      </w:r>
    </w:p>
    <w:p w14:paraId="7523C80E" w14:textId="3A3B8C4D" w:rsidR="00782444" w:rsidRDefault="0003611A" w:rsidP="00990ACA">
      <w:pPr>
        <w:spacing w:line="240" w:lineRule="auto"/>
        <w:contextualSpacing/>
        <w:rPr>
          <w:noProof/>
          <w:sz w:val="32"/>
          <w:szCs w:val="32"/>
        </w:rPr>
      </w:pPr>
      <w:r w:rsidRPr="00460E93">
        <w:rPr>
          <w:sz w:val="32"/>
          <w:szCs w:val="32"/>
        </w:rPr>
        <w:t>8 am-1 pm.</w:t>
      </w:r>
      <w:r w:rsidR="00460E93" w:rsidRPr="00460E93">
        <w:rPr>
          <w:noProof/>
          <w:sz w:val="32"/>
          <w:szCs w:val="32"/>
        </w:rPr>
        <w:t xml:space="preserve"> </w:t>
      </w:r>
    </w:p>
    <w:p w14:paraId="3A485116" w14:textId="5267A8A5" w:rsidR="002617BB" w:rsidRPr="00862663" w:rsidRDefault="00FA3567" w:rsidP="00990AC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It is more </w:t>
      </w:r>
      <w:r w:rsidR="00515923">
        <w:rPr>
          <w:sz w:val="24"/>
          <w:szCs w:val="24"/>
        </w:rPr>
        <w:t>efficient</w:t>
      </w:r>
      <w:r>
        <w:rPr>
          <w:sz w:val="24"/>
          <w:szCs w:val="24"/>
        </w:rPr>
        <w:t xml:space="preserve"> to have many </w:t>
      </w:r>
      <w:r w:rsidR="00515923">
        <w:rPr>
          <w:sz w:val="24"/>
          <w:szCs w:val="24"/>
        </w:rPr>
        <w:t>homeowners</w:t>
      </w:r>
      <w:r>
        <w:rPr>
          <w:sz w:val="24"/>
          <w:szCs w:val="24"/>
        </w:rPr>
        <w:t xml:space="preserve"> having garage sales on the same Saturday.  Signs will be posted at entrances on Telluride and Sundance but please post addresses and goods on Craigslist and/or </w:t>
      </w:r>
      <w:proofErr w:type="spellStart"/>
      <w:r>
        <w:rPr>
          <w:sz w:val="24"/>
          <w:szCs w:val="24"/>
        </w:rPr>
        <w:t>Nextdoor</w:t>
      </w:r>
      <w:proofErr w:type="spellEnd"/>
      <w:r>
        <w:rPr>
          <w:sz w:val="24"/>
          <w:szCs w:val="24"/>
        </w:rPr>
        <w:t xml:space="preserve"> to help buyers.</w:t>
      </w:r>
      <w:r w:rsidR="005C3943">
        <w:rPr>
          <w:sz w:val="24"/>
          <w:szCs w:val="24"/>
        </w:rPr>
        <w:t xml:space="preserve">  GCE</w:t>
      </w:r>
      <w:r>
        <w:rPr>
          <w:sz w:val="24"/>
          <w:szCs w:val="24"/>
        </w:rPr>
        <w:t xml:space="preserve"> </w:t>
      </w:r>
      <w:r w:rsidR="00EE0326">
        <w:rPr>
          <w:sz w:val="24"/>
          <w:szCs w:val="24"/>
        </w:rPr>
        <w:t xml:space="preserve">will be sponsoring ONE community garage sale this </w:t>
      </w:r>
      <w:r w:rsidR="00D03E6A">
        <w:rPr>
          <w:sz w:val="24"/>
          <w:szCs w:val="24"/>
        </w:rPr>
        <w:t>year</w:t>
      </w:r>
      <w:r w:rsidR="00EE0326">
        <w:rPr>
          <w:sz w:val="24"/>
          <w:szCs w:val="24"/>
        </w:rPr>
        <w:t>.</w:t>
      </w:r>
    </w:p>
    <w:sectPr w:rsidR="002617BB" w:rsidRPr="00862663" w:rsidSect="0021677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15DC"/>
    <w:multiLevelType w:val="hybridMultilevel"/>
    <w:tmpl w:val="E63417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30DC"/>
    <w:multiLevelType w:val="hybridMultilevel"/>
    <w:tmpl w:val="62A4A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A5F"/>
    <w:multiLevelType w:val="hybridMultilevel"/>
    <w:tmpl w:val="6A360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E0FEE"/>
    <w:multiLevelType w:val="hybridMultilevel"/>
    <w:tmpl w:val="7C765E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0429"/>
    <w:multiLevelType w:val="hybridMultilevel"/>
    <w:tmpl w:val="744AA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04331">
    <w:abstractNumId w:val="4"/>
  </w:num>
  <w:num w:numId="2" w16cid:durableId="1712849814">
    <w:abstractNumId w:val="3"/>
  </w:num>
  <w:num w:numId="3" w16cid:durableId="509370734">
    <w:abstractNumId w:val="2"/>
  </w:num>
  <w:num w:numId="4" w16cid:durableId="1761171009">
    <w:abstractNumId w:val="0"/>
  </w:num>
  <w:num w:numId="5" w16cid:durableId="43012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73"/>
    <w:rsid w:val="00001CBB"/>
    <w:rsid w:val="000350D0"/>
    <w:rsid w:val="0003611A"/>
    <w:rsid w:val="00091EF5"/>
    <w:rsid w:val="000A3101"/>
    <w:rsid w:val="000B16B2"/>
    <w:rsid w:val="000B300A"/>
    <w:rsid w:val="000D18AA"/>
    <w:rsid w:val="000E06A9"/>
    <w:rsid w:val="00100344"/>
    <w:rsid w:val="001060C0"/>
    <w:rsid w:val="00130743"/>
    <w:rsid w:val="0015417E"/>
    <w:rsid w:val="001635F1"/>
    <w:rsid w:val="00165225"/>
    <w:rsid w:val="00194000"/>
    <w:rsid w:val="001A4962"/>
    <w:rsid w:val="001B2465"/>
    <w:rsid w:val="001B2B7C"/>
    <w:rsid w:val="001C2C3D"/>
    <w:rsid w:val="001D0E27"/>
    <w:rsid w:val="001D3A8E"/>
    <w:rsid w:val="001D44E3"/>
    <w:rsid w:val="00203365"/>
    <w:rsid w:val="002063C4"/>
    <w:rsid w:val="00211322"/>
    <w:rsid w:val="00216622"/>
    <w:rsid w:val="00216773"/>
    <w:rsid w:val="00224E89"/>
    <w:rsid w:val="00232560"/>
    <w:rsid w:val="00251B0B"/>
    <w:rsid w:val="00255BB1"/>
    <w:rsid w:val="002617BB"/>
    <w:rsid w:val="0026387F"/>
    <w:rsid w:val="002E5EFD"/>
    <w:rsid w:val="002F0F4A"/>
    <w:rsid w:val="002F16F2"/>
    <w:rsid w:val="00303412"/>
    <w:rsid w:val="00311849"/>
    <w:rsid w:val="0034458A"/>
    <w:rsid w:val="00353743"/>
    <w:rsid w:val="00366664"/>
    <w:rsid w:val="00383B29"/>
    <w:rsid w:val="00386DBD"/>
    <w:rsid w:val="003976A0"/>
    <w:rsid w:val="00397F7E"/>
    <w:rsid w:val="003A6EAB"/>
    <w:rsid w:val="003C7689"/>
    <w:rsid w:val="003E358D"/>
    <w:rsid w:val="003E4C3A"/>
    <w:rsid w:val="00400433"/>
    <w:rsid w:val="004151BA"/>
    <w:rsid w:val="00426E8A"/>
    <w:rsid w:val="004276C1"/>
    <w:rsid w:val="00433CB9"/>
    <w:rsid w:val="004428DB"/>
    <w:rsid w:val="0045511A"/>
    <w:rsid w:val="00460E93"/>
    <w:rsid w:val="004627C4"/>
    <w:rsid w:val="00466C84"/>
    <w:rsid w:val="00480118"/>
    <w:rsid w:val="0049711F"/>
    <w:rsid w:val="004C0E41"/>
    <w:rsid w:val="004C1C95"/>
    <w:rsid w:val="004C680B"/>
    <w:rsid w:val="004D6C0E"/>
    <w:rsid w:val="004D7BA5"/>
    <w:rsid w:val="004E7AED"/>
    <w:rsid w:val="005011D5"/>
    <w:rsid w:val="0050544B"/>
    <w:rsid w:val="00514684"/>
    <w:rsid w:val="00515923"/>
    <w:rsid w:val="00515A51"/>
    <w:rsid w:val="0053270C"/>
    <w:rsid w:val="00545D3E"/>
    <w:rsid w:val="0055044D"/>
    <w:rsid w:val="00556C57"/>
    <w:rsid w:val="00573384"/>
    <w:rsid w:val="00593809"/>
    <w:rsid w:val="005A7378"/>
    <w:rsid w:val="005A7C1F"/>
    <w:rsid w:val="005B3F68"/>
    <w:rsid w:val="005C3943"/>
    <w:rsid w:val="005E27C2"/>
    <w:rsid w:val="005F3D05"/>
    <w:rsid w:val="006153CD"/>
    <w:rsid w:val="0061753E"/>
    <w:rsid w:val="00617CCF"/>
    <w:rsid w:val="0062604F"/>
    <w:rsid w:val="0062797C"/>
    <w:rsid w:val="00636CDC"/>
    <w:rsid w:val="00654A25"/>
    <w:rsid w:val="006601B5"/>
    <w:rsid w:val="0066189D"/>
    <w:rsid w:val="00666A01"/>
    <w:rsid w:val="00680C4E"/>
    <w:rsid w:val="006A5947"/>
    <w:rsid w:val="006C66F7"/>
    <w:rsid w:val="006D12C7"/>
    <w:rsid w:val="006F1C02"/>
    <w:rsid w:val="006F3A7D"/>
    <w:rsid w:val="00701A4B"/>
    <w:rsid w:val="00715085"/>
    <w:rsid w:val="0072638C"/>
    <w:rsid w:val="00734C00"/>
    <w:rsid w:val="00737A2B"/>
    <w:rsid w:val="00750046"/>
    <w:rsid w:val="0075043A"/>
    <w:rsid w:val="00750DE5"/>
    <w:rsid w:val="00755D2B"/>
    <w:rsid w:val="00782444"/>
    <w:rsid w:val="00783A31"/>
    <w:rsid w:val="007854D2"/>
    <w:rsid w:val="00785EF1"/>
    <w:rsid w:val="00791D30"/>
    <w:rsid w:val="007B0DDD"/>
    <w:rsid w:val="007C1FDE"/>
    <w:rsid w:val="007E0695"/>
    <w:rsid w:val="007E3EB5"/>
    <w:rsid w:val="00841498"/>
    <w:rsid w:val="00846F47"/>
    <w:rsid w:val="00862663"/>
    <w:rsid w:val="00877652"/>
    <w:rsid w:val="008818F8"/>
    <w:rsid w:val="00884C60"/>
    <w:rsid w:val="008977BB"/>
    <w:rsid w:val="008B696C"/>
    <w:rsid w:val="008F46A6"/>
    <w:rsid w:val="00903C59"/>
    <w:rsid w:val="00915965"/>
    <w:rsid w:val="0092191A"/>
    <w:rsid w:val="00921FB4"/>
    <w:rsid w:val="0092562E"/>
    <w:rsid w:val="00935C37"/>
    <w:rsid w:val="009464E8"/>
    <w:rsid w:val="00961208"/>
    <w:rsid w:val="00980127"/>
    <w:rsid w:val="00984E9C"/>
    <w:rsid w:val="009861D9"/>
    <w:rsid w:val="00990ACA"/>
    <w:rsid w:val="0099709A"/>
    <w:rsid w:val="009A3A14"/>
    <w:rsid w:val="009A7A41"/>
    <w:rsid w:val="009C133C"/>
    <w:rsid w:val="009C6723"/>
    <w:rsid w:val="009E41EB"/>
    <w:rsid w:val="00A002DB"/>
    <w:rsid w:val="00A017D6"/>
    <w:rsid w:val="00A05514"/>
    <w:rsid w:val="00A10C91"/>
    <w:rsid w:val="00A13EE6"/>
    <w:rsid w:val="00A15898"/>
    <w:rsid w:val="00A22D2F"/>
    <w:rsid w:val="00A27106"/>
    <w:rsid w:val="00A31805"/>
    <w:rsid w:val="00A46E4C"/>
    <w:rsid w:val="00A51B79"/>
    <w:rsid w:val="00A5797B"/>
    <w:rsid w:val="00A6243B"/>
    <w:rsid w:val="00A65B40"/>
    <w:rsid w:val="00A909FE"/>
    <w:rsid w:val="00A90F85"/>
    <w:rsid w:val="00A92AB2"/>
    <w:rsid w:val="00AA1EA6"/>
    <w:rsid w:val="00AA72E6"/>
    <w:rsid w:val="00AC1067"/>
    <w:rsid w:val="00AC21F0"/>
    <w:rsid w:val="00AD144E"/>
    <w:rsid w:val="00AF5098"/>
    <w:rsid w:val="00B03925"/>
    <w:rsid w:val="00B06A31"/>
    <w:rsid w:val="00B16113"/>
    <w:rsid w:val="00B2184E"/>
    <w:rsid w:val="00B43AE3"/>
    <w:rsid w:val="00B466EA"/>
    <w:rsid w:val="00B55CA6"/>
    <w:rsid w:val="00B74DC7"/>
    <w:rsid w:val="00B77F4C"/>
    <w:rsid w:val="00B81F53"/>
    <w:rsid w:val="00B84556"/>
    <w:rsid w:val="00BB42B7"/>
    <w:rsid w:val="00BD041D"/>
    <w:rsid w:val="00BD4F4F"/>
    <w:rsid w:val="00BD5031"/>
    <w:rsid w:val="00BE3BCB"/>
    <w:rsid w:val="00BF19D9"/>
    <w:rsid w:val="00BF7C09"/>
    <w:rsid w:val="00C027CF"/>
    <w:rsid w:val="00C069BA"/>
    <w:rsid w:val="00C10206"/>
    <w:rsid w:val="00C26B1A"/>
    <w:rsid w:val="00C52B1A"/>
    <w:rsid w:val="00C667C5"/>
    <w:rsid w:val="00C85D7A"/>
    <w:rsid w:val="00C95226"/>
    <w:rsid w:val="00CA308D"/>
    <w:rsid w:val="00CB074F"/>
    <w:rsid w:val="00CD0256"/>
    <w:rsid w:val="00CD6718"/>
    <w:rsid w:val="00CD7C17"/>
    <w:rsid w:val="00CF5BF1"/>
    <w:rsid w:val="00D001AA"/>
    <w:rsid w:val="00D0191B"/>
    <w:rsid w:val="00D03E6A"/>
    <w:rsid w:val="00D069B1"/>
    <w:rsid w:val="00D32C58"/>
    <w:rsid w:val="00D40887"/>
    <w:rsid w:val="00D413A6"/>
    <w:rsid w:val="00D5784E"/>
    <w:rsid w:val="00D64D5C"/>
    <w:rsid w:val="00DC54A9"/>
    <w:rsid w:val="00DD08A0"/>
    <w:rsid w:val="00DE6281"/>
    <w:rsid w:val="00DE7495"/>
    <w:rsid w:val="00DF44B5"/>
    <w:rsid w:val="00DF4837"/>
    <w:rsid w:val="00E00389"/>
    <w:rsid w:val="00E00AEA"/>
    <w:rsid w:val="00E1697D"/>
    <w:rsid w:val="00E170D6"/>
    <w:rsid w:val="00E41D31"/>
    <w:rsid w:val="00E45F83"/>
    <w:rsid w:val="00E53DCE"/>
    <w:rsid w:val="00E627F7"/>
    <w:rsid w:val="00E65CCA"/>
    <w:rsid w:val="00E75E02"/>
    <w:rsid w:val="00E87D59"/>
    <w:rsid w:val="00E93337"/>
    <w:rsid w:val="00E9414A"/>
    <w:rsid w:val="00E941F4"/>
    <w:rsid w:val="00E97198"/>
    <w:rsid w:val="00E9778F"/>
    <w:rsid w:val="00EB61B5"/>
    <w:rsid w:val="00EC47E3"/>
    <w:rsid w:val="00EC5652"/>
    <w:rsid w:val="00EE0326"/>
    <w:rsid w:val="00EE089E"/>
    <w:rsid w:val="00EF0421"/>
    <w:rsid w:val="00F044BF"/>
    <w:rsid w:val="00F171B4"/>
    <w:rsid w:val="00F318BF"/>
    <w:rsid w:val="00F512C4"/>
    <w:rsid w:val="00F574D5"/>
    <w:rsid w:val="00F64ABF"/>
    <w:rsid w:val="00F66EAC"/>
    <w:rsid w:val="00F8368E"/>
    <w:rsid w:val="00F870F0"/>
    <w:rsid w:val="00FA3567"/>
    <w:rsid w:val="00FA6924"/>
    <w:rsid w:val="00FA71EE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260E"/>
  <w15:chartTrackingRefBased/>
  <w15:docId w15:val="{2396593F-1C01-4467-BE98-42E8F539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77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368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044B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36C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livingwithfire.com/" TargetMode="External"/><Relationship Id="rId17" Type="http://schemas.openxmlformats.org/officeDocument/2006/relationships/hyperlink" Target="mailto:washoe311@washoecounty.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ashoecounty.gov/parks/specialty_facilities/dog_parks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enacountryestate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devans@washoecounty.us" TargetMode="External"/><Relationship Id="rId10" Type="http://schemas.openxmlformats.org/officeDocument/2006/relationships/hyperlink" Target="mailto:knevills@forestry.nv.go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aldana@tmfpd.us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Reed</dc:creator>
  <cp:keywords/>
  <dc:description/>
  <cp:lastModifiedBy>Richard Reed</cp:lastModifiedBy>
  <cp:revision>5</cp:revision>
  <cp:lastPrinted>2023-01-30T17:31:00Z</cp:lastPrinted>
  <dcterms:created xsi:type="dcterms:W3CDTF">2023-01-30T17:04:00Z</dcterms:created>
  <dcterms:modified xsi:type="dcterms:W3CDTF">2023-01-30T17:32:00Z</dcterms:modified>
</cp:coreProperties>
</file>