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FF2E" w14:textId="77777777" w:rsidR="00862C43" w:rsidRPr="00862C43" w:rsidRDefault="00862C43" w:rsidP="00862C43">
      <w:r w:rsidRPr="00862C43">
        <w:t>BOARD OF DIRECTORS</w:t>
      </w:r>
    </w:p>
    <w:p w14:paraId="745169DD" w14:textId="77777777" w:rsidR="00862C43" w:rsidRPr="00862C43" w:rsidRDefault="00862C43" w:rsidP="00862C43">
      <w:r w:rsidRPr="00862C43">
        <w:t>GALENA COUNTRY ESTATES HOMEOWNERS MEETING</w:t>
      </w:r>
    </w:p>
    <w:p w14:paraId="72574189" w14:textId="77777777" w:rsidR="00862C43" w:rsidRPr="00862C43" w:rsidRDefault="00862C43" w:rsidP="00862C43">
      <w:r w:rsidRPr="00862C43">
        <w:t>October 23, 2014</w:t>
      </w:r>
    </w:p>
    <w:p w14:paraId="187A2786" w14:textId="77777777" w:rsidR="00862C43" w:rsidRPr="00862C43" w:rsidRDefault="00862C43" w:rsidP="00862C43">
      <w:pPr>
        <w:numPr>
          <w:ilvl w:val="0"/>
          <w:numId w:val="1"/>
        </w:numPr>
      </w:pPr>
      <w:r w:rsidRPr="00862C43">
        <w:rPr>
          <w:u w:val="single"/>
        </w:rPr>
        <w:t>Roll Call</w:t>
      </w:r>
      <w:r w:rsidRPr="00862C43">
        <w:t xml:space="preserve">: Present were Sam Macias, Judy </w:t>
      </w:r>
      <w:proofErr w:type="gramStart"/>
      <w:r w:rsidRPr="00862C43">
        <w:t>Baatrup,  Eddie</w:t>
      </w:r>
      <w:proofErr w:type="gramEnd"/>
      <w:r w:rsidRPr="00862C43">
        <w:t xml:space="preserve"> Lorton</w:t>
      </w:r>
    </w:p>
    <w:p w14:paraId="214AF1CF" w14:textId="77777777" w:rsidR="00862C43" w:rsidRPr="00862C43" w:rsidRDefault="00862C43" w:rsidP="00862C43">
      <w:r w:rsidRPr="00862C43">
        <w:t>Not Present:  Robin Orr and Treasurer, Julie Freemyer</w:t>
      </w:r>
    </w:p>
    <w:p w14:paraId="532B5988" w14:textId="77777777" w:rsidR="00862C43" w:rsidRPr="00862C43" w:rsidRDefault="00862C43" w:rsidP="00862C43">
      <w:pPr>
        <w:numPr>
          <w:ilvl w:val="0"/>
          <w:numId w:val="2"/>
        </w:numPr>
      </w:pPr>
      <w:r w:rsidRPr="00862C43">
        <w:rPr>
          <w:u w:val="single"/>
        </w:rPr>
        <w:t>Treasurer’s Report</w:t>
      </w:r>
      <w:r w:rsidRPr="00862C43">
        <w:t>:   Treasurer’s Report for August   Account balance: $17,472 – Reserve balance: $23,812 Total A/R:  $7,460    Reminder:  Past due accounts of 2 billing periods are subject to lien.  All liens filed will be verified against balance due just prior to filing.  Administrative Fee of $50 will be assessed at time of filing.</w:t>
      </w:r>
    </w:p>
    <w:p w14:paraId="41168D40" w14:textId="77777777" w:rsidR="00862C43" w:rsidRPr="00862C43" w:rsidRDefault="00862C43" w:rsidP="00862C43">
      <w:pPr>
        <w:numPr>
          <w:ilvl w:val="0"/>
          <w:numId w:val="2"/>
        </w:numPr>
      </w:pPr>
      <w:r w:rsidRPr="00862C43">
        <w:rPr>
          <w:u w:val="single"/>
        </w:rPr>
        <w:t>CC&amp;R Violations</w:t>
      </w:r>
      <w:r w:rsidRPr="00862C43">
        <w:t>: Various discussion on violation notices sent.  Largest number of violations being Weeds and Trailers.</w:t>
      </w:r>
    </w:p>
    <w:p w14:paraId="193597BC" w14:textId="77777777" w:rsidR="00862C43" w:rsidRPr="00862C43" w:rsidRDefault="00862C43" w:rsidP="00862C43">
      <w:pPr>
        <w:numPr>
          <w:ilvl w:val="0"/>
          <w:numId w:val="2"/>
        </w:numPr>
      </w:pPr>
      <w:r w:rsidRPr="00862C43">
        <w:rPr>
          <w:u w:val="single"/>
        </w:rPr>
        <w:t>Old Business</w:t>
      </w:r>
      <w:r w:rsidRPr="00862C43">
        <w:t>:</w:t>
      </w:r>
    </w:p>
    <w:p w14:paraId="380AC5B7" w14:textId="77777777" w:rsidR="00862C43" w:rsidRPr="00862C43" w:rsidRDefault="00862C43" w:rsidP="00862C43">
      <w:pPr>
        <w:numPr>
          <w:ilvl w:val="0"/>
          <w:numId w:val="3"/>
        </w:numPr>
      </w:pPr>
      <w:r w:rsidRPr="00862C43">
        <w:t>Discussion of potential filing of liens for accounts past due greater than 2 billing periods.</w:t>
      </w:r>
    </w:p>
    <w:p w14:paraId="104FBCB9" w14:textId="77777777" w:rsidR="00862C43" w:rsidRPr="00862C43" w:rsidRDefault="00862C43" w:rsidP="00862C43">
      <w:pPr>
        <w:numPr>
          <w:ilvl w:val="0"/>
          <w:numId w:val="3"/>
        </w:numPr>
      </w:pPr>
      <w:r w:rsidRPr="00862C43">
        <w:t>Dates for clearing the Berm on the west side of Telluride</w:t>
      </w:r>
    </w:p>
    <w:p w14:paraId="5E07C45F" w14:textId="77777777" w:rsidR="00862C43" w:rsidRPr="00862C43" w:rsidRDefault="00862C43" w:rsidP="00862C43">
      <w:pPr>
        <w:numPr>
          <w:ilvl w:val="0"/>
          <w:numId w:val="4"/>
        </w:numPr>
      </w:pPr>
      <w:r w:rsidRPr="00862C43">
        <w:rPr>
          <w:u w:val="single"/>
        </w:rPr>
        <w:t>New Business</w:t>
      </w:r>
      <w:r w:rsidRPr="00862C43">
        <w:t>:</w:t>
      </w:r>
    </w:p>
    <w:p w14:paraId="6B054F12" w14:textId="77777777" w:rsidR="00862C43" w:rsidRPr="00862C43" w:rsidRDefault="00862C43" w:rsidP="00862C43">
      <w:pPr>
        <w:numPr>
          <w:ilvl w:val="0"/>
          <w:numId w:val="5"/>
        </w:numPr>
      </w:pPr>
      <w:r w:rsidRPr="00862C43">
        <w:t>Discussion of New Signs needed for Events – Sam to research cost</w:t>
      </w:r>
    </w:p>
    <w:p w14:paraId="45B74838" w14:textId="77777777" w:rsidR="00862C43" w:rsidRPr="00862C43" w:rsidRDefault="00862C43" w:rsidP="00862C43">
      <w:pPr>
        <w:numPr>
          <w:ilvl w:val="0"/>
          <w:numId w:val="5"/>
        </w:numPr>
      </w:pPr>
      <w:r w:rsidRPr="00862C43">
        <w:t xml:space="preserve">Discussion regarding sending a Quarterly </w:t>
      </w:r>
      <w:proofErr w:type="spellStart"/>
      <w:proofErr w:type="gramStart"/>
      <w:r w:rsidRPr="00862C43">
        <w:t>news letter</w:t>
      </w:r>
      <w:proofErr w:type="spellEnd"/>
      <w:proofErr w:type="gramEnd"/>
      <w:r w:rsidRPr="00862C43">
        <w:t xml:space="preserve"> to keep in contact with homeowners.</w:t>
      </w:r>
    </w:p>
    <w:p w14:paraId="235A6EBA" w14:textId="77777777" w:rsidR="00862C43" w:rsidRPr="00862C43" w:rsidRDefault="00862C43" w:rsidP="00862C43">
      <w:pPr>
        <w:numPr>
          <w:ilvl w:val="0"/>
          <w:numId w:val="5"/>
        </w:numPr>
      </w:pPr>
      <w:r w:rsidRPr="00862C43">
        <w:t>Don Verhoef has given notice of resignation of his position as Board Member effective September 12, 2014.</w:t>
      </w:r>
    </w:p>
    <w:p w14:paraId="5F569C00" w14:textId="77777777" w:rsidR="00862C43" w:rsidRPr="00862C43" w:rsidRDefault="00862C43" w:rsidP="00862C43">
      <w:r w:rsidRPr="00862C43">
        <w:t> </w:t>
      </w:r>
    </w:p>
    <w:p w14:paraId="18ABA251" w14:textId="77777777" w:rsidR="00862C43" w:rsidRPr="00862C43" w:rsidRDefault="00862C43" w:rsidP="00862C43">
      <w:r w:rsidRPr="00862C43">
        <w:rPr>
          <w:b/>
          <w:bCs/>
        </w:rPr>
        <w:t xml:space="preserve">Next Meeting date: Wednesday, November 12, </w:t>
      </w:r>
      <w:proofErr w:type="gramStart"/>
      <w:r w:rsidRPr="00862C43">
        <w:rPr>
          <w:b/>
          <w:bCs/>
        </w:rPr>
        <w:t>2014</w:t>
      </w:r>
      <w:proofErr w:type="gramEnd"/>
      <w:r w:rsidRPr="00862C43">
        <w:rPr>
          <w:b/>
          <w:bCs/>
        </w:rPr>
        <w:t xml:space="preserve"> at 5:00pm </w:t>
      </w:r>
    </w:p>
    <w:p w14:paraId="0B7EA9A3" w14:textId="77777777" w:rsidR="00862C43" w:rsidRPr="00862C43" w:rsidRDefault="00862C43" w:rsidP="00862C43">
      <w:r w:rsidRPr="00862C43">
        <w:t>A message from HUNSBERGER ELEMENTARY SCHOOL</w:t>
      </w:r>
    </w:p>
    <w:p w14:paraId="153E8C23" w14:textId="77777777" w:rsidR="00862C43" w:rsidRPr="00862C43" w:rsidRDefault="00862C43" w:rsidP="00862C43">
      <w:r w:rsidRPr="00862C43">
        <w:t xml:space="preserve">Good </w:t>
      </w:r>
      <w:proofErr w:type="gramStart"/>
      <w:r w:rsidRPr="00862C43">
        <w:t>Evening</w:t>
      </w:r>
      <w:proofErr w:type="gramEnd"/>
      <w:r w:rsidRPr="00862C43">
        <w:t xml:space="preserve"> Hunsberger Families,</w:t>
      </w:r>
    </w:p>
    <w:p w14:paraId="1B92DDDA" w14:textId="77777777" w:rsidR="00862C43" w:rsidRPr="00862C43" w:rsidRDefault="00862C43" w:rsidP="00862C43">
      <w:r w:rsidRPr="00862C43">
        <w:t>As many of you know, our community has struggled with many adversities in the past weeks.  We also know that you have heard about the need for prayers and support for the Winchester family following an accident where Mr. Winchester sustained a spinal injury.  We would like to share a website with you where you can access accurate and up to date information while also seeking areas for support of the family through donations etc.  Thank you for your care and connection to our colleague, parent, teacher, friend, and community member.</w:t>
      </w:r>
    </w:p>
    <w:p w14:paraId="6C55C471" w14:textId="77777777" w:rsidR="00862C43" w:rsidRPr="00862C43" w:rsidRDefault="00862C43" w:rsidP="00862C43">
      <w:hyperlink r:id="rId5" w:tgtFrame="_blank" w:history="1">
        <w:r w:rsidRPr="00862C43">
          <w:rPr>
            <w:rStyle w:val="Hyperlink"/>
          </w:rPr>
          <w:t>http://helpthewinchesters.weebly.com/</w:t>
        </w:r>
      </w:hyperlink>
    </w:p>
    <w:p w14:paraId="315E117F" w14:textId="77777777" w:rsidR="00862C43" w:rsidRPr="00862C43" w:rsidRDefault="00862C43" w:rsidP="00862C43">
      <w:r w:rsidRPr="00862C43">
        <w:t>Mrs. Ricci and Mr. Reddig</w:t>
      </w:r>
    </w:p>
    <w:p w14:paraId="2E32C271"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C21CC"/>
    <w:multiLevelType w:val="multilevel"/>
    <w:tmpl w:val="9744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343FA"/>
    <w:multiLevelType w:val="multilevel"/>
    <w:tmpl w:val="2A18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460E1"/>
    <w:multiLevelType w:val="multilevel"/>
    <w:tmpl w:val="E6F4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F72CA"/>
    <w:multiLevelType w:val="multilevel"/>
    <w:tmpl w:val="01B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9B6DA0"/>
    <w:multiLevelType w:val="multilevel"/>
    <w:tmpl w:val="B366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679764">
    <w:abstractNumId w:val="2"/>
  </w:num>
  <w:num w:numId="2" w16cid:durableId="1145852601">
    <w:abstractNumId w:val="4"/>
  </w:num>
  <w:num w:numId="3" w16cid:durableId="9987792">
    <w:abstractNumId w:val="3"/>
  </w:num>
  <w:num w:numId="4" w16cid:durableId="414398377">
    <w:abstractNumId w:val="1"/>
  </w:num>
  <w:num w:numId="5" w16cid:durableId="119225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43"/>
    <w:rsid w:val="001702BE"/>
    <w:rsid w:val="001B6CE0"/>
    <w:rsid w:val="0027200D"/>
    <w:rsid w:val="007832CD"/>
    <w:rsid w:val="00862C43"/>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980A"/>
  <w15:chartTrackingRefBased/>
  <w15:docId w15:val="{A85659F5-8DEC-43FB-968B-70D7CAA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C43"/>
    <w:rPr>
      <w:rFonts w:eastAsiaTheme="majorEastAsia" w:cstheme="majorBidi"/>
      <w:color w:val="272727" w:themeColor="text1" w:themeTint="D8"/>
    </w:rPr>
  </w:style>
  <w:style w:type="paragraph" w:styleId="Title">
    <w:name w:val="Title"/>
    <w:basedOn w:val="Normal"/>
    <w:next w:val="Normal"/>
    <w:link w:val="TitleChar"/>
    <w:uiPriority w:val="10"/>
    <w:qFormat/>
    <w:rsid w:val="00862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C43"/>
    <w:pPr>
      <w:spacing w:before="160"/>
      <w:jc w:val="center"/>
    </w:pPr>
    <w:rPr>
      <w:i/>
      <w:iCs/>
      <w:color w:val="404040" w:themeColor="text1" w:themeTint="BF"/>
    </w:rPr>
  </w:style>
  <w:style w:type="character" w:customStyle="1" w:styleId="QuoteChar">
    <w:name w:val="Quote Char"/>
    <w:basedOn w:val="DefaultParagraphFont"/>
    <w:link w:val="Quote"/>
    <w:uiPriority w:val="29"/>
    <w:rsid w:val="00862C43"/>
    <w:rPr>
      <w:i/>
      <w:iCs/>
      <w:color w:val="404040" w:themeColor="text1" w:themeTint="BF"/>
    </w:rPr>
  </w:style>
  <w:style w:type="paragraph" w:styleId="ListParagraph">
    <w:name w:val="List Paragraph"/>
    <w:basedOn w:val="Normal"/>
    <w:uiPriority w:val="34"/>
    <w:qFormat/>
    <w:rsid w:val="00862C43"/>
    <w:pPr>
      <w:ind w:left="720"/>
      <w:contextualSpacing/>
    </w:pPr>
  </w:style>
  <w:style w:type="character" w:styleId="IntenseEmphasis">
    <w:name w:val="Intense Emphasis"/>
    <w:basedOn w:val="DefaultParagraphFont"/>
    <w:uiPriority w:val="21"/>
    <w:qFormat/>
    <w:rsid w:val="00862C43"/>
    <w:rPr>
      <w:i/>
      <w:iCs/>
      <w:color w:val="0F4761" w:themeColor="accent1" w:themeShade="BF"/>
    </w:rPr>
  </w:style>
  <w:style w:type="paragraph" w:styleId="IntenseQuote">
    <w:name w:val="Intense Quote"/>
    <w:basedOn w:val="Normal"/>
    <w:next w:val="Normal"/>
    <w:link w:val="IntenseQuoteChar"/>
    <w:uiPriority w:val="30"/>
    <w:qFormat/>
    <w:rsid w:val="0086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C43"/>
    <w:rPr>
      <w:i/>
      <w:iCs/>
      <w:color w:val="0F4761" w:themeColor="accent1" w:themeShade="BF"/>
    </w:rPr>
  </w:style>
  <w:style w:type="character" w:styleId="IntenseReference">
    <w:name w:val="Intense Reference"/>
    <w:basedOn w:val="DefaultParagraphFont"/>
    <w:uiPriority w:val="32"/>
    <w:qFormat/>
    <w:rsid w:val="00862C43"/>
    <w:rPr>
      <w:b/>
      <w:bCs/>
      <w:smallCaps/>
      <w:color w:val="0F4761" w:themeColor="accent1" w:themeShade="BF"/>
      <w:spacing w:val="5"/>
    </w:rPr>
  </w:style>
  <w:style w:type="character" w:styleId="Hyperlink">
    <w:name w:val="Hyperlink"/>
    <w:basedOn w:val="DefaultParagraphFont"/>
    <w:uiPriority w:val="99"/>
    <w:unhideWhenUsed/>
    <w:rsid w:val="00862C43"/>
    <w:rPr>
      <w:color w:val="467886" w:themeColor="hyperlink"/>
      <w:u w:val="single"/>
    </w:rPr>
  </w:style>
  <w:style w:type="character" w:styleId="UnresolvedMention">
    <w:name w:val="Unresolved Mention"/>
    <w:basedOn w:val="DefaultParagraphFont"/>
    <w:uiPriority w:val="99"/>
    <w:semiHidden/>
    <w:unhideWhenUsed/>
    <w:rsid w:val="0086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20698">
      <w:bodyDiv w:val="1"/>
      <w:marLeft w:val="0"/>
      <w:marRight w:val="0"/>
      <w:marTop w:val="0"/>
      <w:marBottom w:val="0"/>
      <w:divBdr>
        <w:top w:val="none" w:sz="0" w:space="0" w:color="auto"/>
        <w:left w:val="none" w:sz="0" w:space="0" w:color="auto"/>
        <w:bottom w:val="none" w:sz="0" w:space="0" w:color="auto"/>
        <w:right w:val="none" w:sz="0" w:space="0" w:color="auto"/>
      </w:divBdr>
    </w:div>
    <w:div w:id="18888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lpthewinchesters.weeb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2024-10-01T18:53:00Z</dcterms:created>
  <dcterms:modified xsi:type="dcterms:W3CDTF">2024-10-01T18:54:00Z</dcterms:modified>
</cp:coreProperties>
</file>